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F" w:rsidRPr="009D66E7" w:rsidRDefault="00CB4E1F" w:rsidP="00CB4E1F">
      <w:pPr>
        <w:pStyle w:val="Nagwek"/>
        <w:tabs>
          <w:tab w:val="clear" w:pos="4536"/>
          <w:tab w:val="clear" w:pos="9072"/>
        </w:tabs>
        <w:jc w:val="right"/>
      </w:pPr>
      <w:r w:rsidRPr="009D66E7">
        <w:t>Zał. nr 2.</w:t>
      </w:r>
      <w:r>
        <w:rPr>
          <w:lang w:val="pl-PL"/>
        </w:rPr>
        <w:t>15</w:t>
      </w:r>
      <w:r w:rsidRPr="009D66E7">
        <w:t xml:space="preserve"> do Regulaminu świadczeń dla studentów Politechniki Częstochowskiej</w:t>
      </w:r>
    </w:p>
    <w:p w:rsidR="00CB4E1F" w:rsidRPr="00286184" w:rsidRDefault="00CB4E1F" w:rsidP="00CB4E1F">
      <w:pPr>
        <w:pStyle w:val="Nagwek"/>
        <w:spacing w:after="240"/>
        <w:jc w:val="right"/>
      </w:pPr>
      <w:r w:rsidRPr="009D66E7">
        <w:t xml:space="preserve">(ZARZĄDZENIE Nr </w:t>
      </w:r>
      <w:r w:rsidR="00362CCD">
        <w:rPr>
          <w:lang w:val="pl-PL"/>
        </w:rPr>
        <w:t>410</w:t>
      </w:r>
      <w:bookmarkStart w:id="0" w:name="_GoBack"/>
      <w:bookmarkEnd w:id="0"/>
      <w:r w:rsidRPr="009D66E7">
        <w:t>/202</w:t>
      </w:r>
      <w:r w:rsidR="00CC1D75">
        <w:rPr>
          <w:lang w:val="pl-PL"/>
        </w:rPr>
        <w:t>3</w:t>
      </w:r>
      <w:r w:rsidRPr="009D66E7">
        <w:t xml:space="preserve"> Rektora </w:t>
      </w:r>
      <w:proofErr w:type="spellStart"/>
      <w:r w:rsidRPr="009D66E7">
        <w:t>PCz</w:t>
      </w:r>
      <w:proofErr w:type="spellEnd"/>
      <w:r w:rsidRPr="009D66E7">
        <w:t>)</w:t>
      </w:r>
    </w:p>
    <w:p w:rsidR="00CB4E1F" w:rsidRDefault="00CB4E1F" w:rsidP="00326E6D">
      <w:pPr>
        <w:pStyle w:val="Default"/>
        <w:tabs>
          <w:tab w:val="left" w:leader="dot" w:pos="4348"/>
        </w:tabs>
        <w:spacing w:line="360" w:lineRule="auto"/>
        <w:rPr>
          <w:rFonts w:ascii="Arial" w:hAnsi="Arial" w:cs="Arial"/>
          <w:color w:val="auto"/>
        </w:rPr>
        <w:sectPr w:rsidR="00CB4E1F" w:rsidSect="00CB4E1F">
          <w:endnotePr>
            <w:numFmt w:val="decimal"/>
          </w:endnotePr>
          <w:pgSz w:w="12240" w:h="15840"/>
          <w:pgMar w:top="567" w:right="1417" w:bottom="1417" w:left="1417" w:header="426" w:footer="336" w:gutter="0"/>
          <w:cols w:space="709"/>
          <w:docGrid w:linePitch="326"/>
        </w:sectPr>
      </w:pPr>
    </w:p>
    <w:p w:rsidR="00DD6F1A" w:rsidRPr="00A038B8" w:rsidRDefault="00DD6F1A" w:rsidP="005C496D">
      <w:pPr>
        <w:pStyle w:val="Default"/>
        <w:tabs>
          <w:tab w:val="left" w:leader="dot" w:pos="4348"/>
        </w:tabs>
        <w:spacing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DD6F1A" w:rsidRPr="00A038B8" w:rsidRDefault="00DD6F1A" w:rsidP="005B4AE5">
      <w:pPr>
        <w:pStyle w:val="Default"/>
        <w:spacing w:line="360" w:lineRule="auto"/>
        <w:ind w:right="1" w:firstLine="708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 xml:space="preserve">(imię i nazwisko </w:t>
      </w:r>
      <w:r w:rsidR="0025321B">
        <w:rPr>
          <w:rFonts w:ascii="Arial" w:hAnsi="Arial" w:cs="Arial"/>
          <w:color w:val="auto"/>
        </w:rPr>
        <w:t>d</w:t>
      </w:r>
      <w:r w:rsidR="00E75157">
        <w:rPr>
          <w:rFonts w:ascii="Arial" w:hAnsi="Arial" w:cs="Arial"/>
          <w:color w:val="auto"/>
        </w:rPr>
        <w:t>oktoranta</w:t>
      </w:r>
      <w:r w:rsidRPr="00A038B8">
        <w:rPr>
          <w:rFonts w:ascii="Arial" w:hAnsi="Arial" w:cs="Arial"/>
          <w:color w:val="auto"/>
        </w:rPr>
        <w:t>)</w:t>
      </w:r>
    </w:p>
    <w:p w:rsidR="00DD6F1A" w:rsidRPr="00A038B8" w:rsidRDefault="00DD6F1A" w:rsidP="005C496D">
      <w:pPr>
        <w:pStyle w:val="Default"/>
        <w:tabs>
          <w:tab w:val="left" w:leader="dot" w:pos="4347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DD6F1A" w:rsidRDefault="00DD6F1A" w:rsidP="005B4AE5">
      <w:pPr>
        <w:pStyle w:val="Default"/>
        <w:spacing w:line="360" w:lineRule="auto"/>
        <w:ind w:right="1" w:firstLine="1418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(nr albumu)</w:t>
      </w:r>
    </w:p>
    <w:p w:rsidR="00702FF7" w:rsidRDefault="00702FF7" w:rsidP="005C496D">
      <w:pPr>
        <w:pStyle w:val="Default"/>
        <w:tabs>
          <w:tab w:val="left" w:leader="dot" w:pos="4348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702FF7" w:rsidRDefault="00702FF7" w:rsidP="005B4AE5">
      <w:pPr>
        <w:pStyle w:val="Default"/>
        <w:spacing w:line="360" w:lineRule="auto"/>
        <w:ind w:right="1" w:firstLine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(wydział)</w:t>
      </w:r>
    </w:p>
    <w:p w:rsidR="00702FF7" w:rsidRDefault="00702FF7" w:rsidP="005C496D">
      <w:pPr>
        <w:pStyle w:val="Default"/>
        <w:tabs>
          <w:tab w:val="left" w:leader="dot" w:pos="4348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2149C2" w:rsidRPr="00A038B8" w:rsidRDefault="00702FF7" w:rsidP="005B4AE5">
      <w:pPr>
        <w:pStyle w:val="Default"/>
        <w:spacing w:line="360" w:lineRule="auto"/>
        <w:ind w:right="1" w:firstLine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E75157">
        <w:rPr>
          <w:rFonts w:ascii="Arial" w:hAnsi="Arial" w:cs="Arial"/>
          <w:color w:val="auto"/>
        </w:rPr>
        <w:t>dyscyplina</w:t>
      </w:r>
      <w:r>
        <w:rPr>
          <w:rFonts w:ascii="Arial" w:hAnsi="Arial" w:cs="Arial"/>
          <w:color w:val="auto"/>
        </w:rPr>
        <w:t>)</w:t>
      </w:r>
    </w:p>
    <w:p w:rsidR="00DD6F1A" w:rsidRPr="00A038B8" w:rsidRDefault="00DD6F1A" w:rsidP="00DD6F1A">
      <w:pPr>
        <w:pStyle w:val="Default"/>
        <w:tabs>
          <w:tab w:val="left" w:leader="dot" w:pos="4489"/>
        </w:tabs>
        <w:spacing w:line="360" w:lineRule="auto"/>
        <w:ind w:right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column"/>
      </w:r>
      <w:r w:rsidRPr="00A038B8">
        <w:rPr>
          <w:rFonts w:ascii="Arial" w:hAnsi="Arial" w:cs="Arial"/>
          <w:color w:val="auto"/>
        </w:rPr>
        <w:tab/>
      </w:r>
    </w:p>
    <w:p w:rsidR="00DD6F1A" w:rsidRDefault="00DD6F1A" w:rsidP="00E73A41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(pesel)</w:t>
      </w:r>
    </w:p>
    <w:p w:rsidR="00702FF7" w:rsidRPr="00A038B8" w:rsidRDefault="00702FF7" w:rsidP="00702FF7">
      <w:pPr>
        <w:pStyle w:val="Default"/>
        <w:tabs>
          <w:tab w:val="left" w:leader="dot" w:pos="4489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702FF7" w:rsidRPr="00A038B8" w:rsidRDefault="00702FF7" w:rsidP="00286184">
      <w:pPr>
        <w:pStyle w:val="Default"/>
        <w:tabs>
          <w:tab w:val="left" w:leader="dot" w:pos="4489"/>
        </w:tabs>
        <w:spacing w:before="440"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702FF7" w:rsidRDefault="00702FF7" w:rsidP="005C496D">
      <w:pPr>
        <w:pStyle w:val="Default"/>
        <w:spacing w:line="360" w:lineRule="auto"/>
        <w:ind w:right="1"/>
        <w:jc w:val="right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adres stałego miejsca zamieszkania</w:t>
      </w:r>
      <w:r w:rsidRPr="00A038B8">
        <w:rPr>
          <w:rFonts w:ascii="Arial" w:hAnsi="Arial" w:cs="Arial"/>
          <w:color w:val="auto"/>
        </w:rPr>
        <w:t>)</w:t>
      </w:r>
    </w:p>
    <w:p w:rsidR="00702FF7" w:rsidRDefault="00702FF7" w:rsidP="00DD6F1A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</w:p>
    <w:p w:rsidR="00DD6F1A" w:rsidRDefault="00DD6F1A" w:rsidP="00DD6F1A">
      <w:pPr>
        <w:tabs>
          <w:tab w:val="clear" w:pos="4536"/>
          <w:tab w:val="clear" w:pos="9072"/>
        </w:tabs>
        <w:sectPr w:rsidR="00DD6F1A" w:rsidSect="00CB4E1F">
          <w:endnotePr>
            <w:numFmt w:val="decimal"/>
          </w:endnotePr>
          <w:type w:val="continuous"/>
          <w:pgSz w:w="12240" w:h="15840"/>
          <w:pgMar w:top="1417" w:right="1417" w:bottom="1417" w:left="1417" w:header="426" w:footer="336" w:gutter="0"/>
          <w:cols w:num="2" w:space="709"/>
          <w:docGrid w:linePitch="326"/>
        </w:sectPr>
      </w:pPr>
    </w:p>
    <w:p w:rsidR="00C52678" w:rsidRDefault="00395D42" w:rsidP="00C52678">
      <w:pPr>
        <w:pStyle w:val="Tytu"/>
        <w:tabs>
          <w:tab w:val="clear" w:pos="4536"/>
          <w:tab w:val="clear" w:pos="9072"/>
        </w:tabs>
        <w:ind w:left="0"/>
        <w:rPr>
          <w:b w:val="0"/>
        </w:rPr>
      </w:pPr>
      <w:r w:rsidRPr="00E85B2F">
        <w:rPr>
          <w:b w:val="0"/>
        </w:rPr>
        <w:t>WNIOSEK</w:t>
      </w:r>
    </w:p>
    <w:p w:rsidR="003C700F" w:rsidRPr="00E85B2F" w:rsidRDefault="00286184" w:rsidP="00E85B2F">
      <w:pPr>
        <w:pStyle w:val="Tytu"/>
        <w:tabs>
          <w:tab w:val="clear" w:pos="4536"/>
          <w:tab w:val="clear" w:pos="9072"/>
        </w:tabs>
        <w:spacing w:after="240"/>
        <w:ind w:left="0"/>
        <w:rPr>
          <w:b w:val="0"/>
        </w:rPr>
      </w:pPr>
      <w:r w:rsidRPr="00E85B2F">
        <w:rPr>
          <w:b w:val="0"/>
        </w:rPr>
        <w:t>o zmianę rachunku bankowego, na który ma być przekazywane świadczenie</w:t>
      </w:r>
    </w:p>
    <w:p w:rsidR="003C700F" w:rsidRPr="00702FF7" w:rsidRDefault="003C700F" w:rsidP="00702FF7">
      <w:pPr>
        <w:ind w:left="0"/>
        <w:rPr>
          <w:vertAlign w:val="superscript"/>
        </w:rPr>
      </w:pPr>
      <w:r w:rsidRPr="00702FF7">
        <w:rPr>
          <w:bCs/>
        </w:rPr>
        <w:t>Zwracam się z prośbą</w:t>
      </w:r>
      <w:r w:rsidR="00702FF7">
        <w:rPr>
          <w:bCs/>
          <w:lang w:val="pl-PL"/>
        </w:rPr>
        <w:t>:</w:t>
      </w:r>
      <w:r w:rsidR="00702FF7">
        <w:rPr>
          <w:rStyle w:val="Odwoanieprzypisukocowego"/>
          <w:bCs/>
          <w:lang w:val="pl-PL"/>
        </w:rPr>
        <w:endnoteReference w:id="1"/>
      </w:r>
    </w:p>
    <w:p w:rsidR="00702FF7" w:rsidRPr="00702FF7" w:rsidRDefault="00702FF7" w:rsidP="00702FF7">
      <w:pPr>
        <w:pStyle w:val="Akapitzlist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bCs/>
        </w:rPr>
      </w:pPr>
      <w:r>
        <w:rPr>
          <w:bCs/>
          <w:lang w:val="pl-PL"/>
        </w:rPr>
        <w:t>o zmianę podanego wcześniej numeru konta:</w:t>
      </w:r>
    </w:p>
    <w:p w:rsidR="00702FF7" w:rsidRPr="00244669" w:rsidRDefault="00702FF7" w:rsidP="00B56456">
      <w:pPr>
        <w:spacing w:before="120"/>
        <w:ind w:left="0"/>
        <w:rPr>
          <w:vertAlign w:val="superscript"/>
        </w:rPr>
      </w:pPr>
      <w:r>
        <w:rPr>
          <w:lang w:val="pl-PL"/>
        </w:rPr>
        <w:t>Nowy n</w:t>
      </w:r>
      <w:r w:rsidRPr="00245C7D">
        <w:t>r konta:</w:t>
      </w:r>
      <w:r w:rsidR="00244669">
        <w:rPr>
          <w:rStyle w:val="Odwoanieprzypisukocowego"/>
        </w:rPr>
        <w:endnoteReference w:id="2"/>
      </w:r>
    </w:p>
    <w:tbl>
      <w:tblPr>
        <w:tblW w:w="99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02FF7" w:rsidRPr="00245C7D" w:rsidTr="00710503">
        <w:trPr>
          <w:trHeight w:val="339"/>
        </w:trPr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  <w:tcBorders>
              <w:top w:val="nil"/>
              <w:bottom w:val="nil"/>
            </w:tcBorders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  <w:tc>
          <w:tcPr>
            <w:tcW w:w="312" w:type="dxa"/>
          </w:tcPr>
          <w:p w:rsidR="00702FF7" w:rsidRPr="00245C7D" w:rsidRDefault="00702FF7" w:rsidP="00560851"/>
        </w:tc>
      </w:tr>
    </w:tbl>
    <w:p w:rsidR="00244669" w:rsidRDefault="00702FF7" w:rsidP="00702FF7">
      <w:pPr>
        <w:pStyle w:val="Akapitzlist"/>
        <w:numPr>
          <w:ilvl w:val="0"/>
          <w:numId w:val="1"/>
        </w:numPr>
        <w:tabs>
          <w:tab w:val="clear" w:pos="4536"/>
          <w:tab w:val="clear" w:pos="9072"/>
        </w:tabs>
        <w:spacing w:before="240"/>
        <w:ind w:left="426" w:hanging="426"/>
        <w:jc w:val="both"/>
        <w:rPr>
          <w:bCs/>
          <w:lang w:val="pl-PL"/>
        </w:rPr>
        <w:sectPr w:rsidR="00244669" w:rsidSect="00DD6F1A">
          <w:endnotePr>
            <w:numFmt w:val="decimal"/>
          </w:endnotePr>
          <w:type w:val="continuous"/>
          <w:pgSz w:w="12240" w:h="15840"/>
          <w:pgMar w:top="1417" w:right="1417" w:bottom="1417" w:left="1417" w:header="709" w:footer="336" w:gutter="0"/>
          <w:cols w:space="709"/>
          <w:docGrid w:linePitch="326"/>
        </w:sectPr>
      </w:pPr>
      <w:r>
        <w:rPr>
          <w:bCs/>
          <w:lang w:val="pl-PL"/>
        </w:rPr>
        <w:t>o zaprzestanie przelewania środków z tytułu przyznanego/</w:t>
      </w:r>
      <w:r w:rsidR="00FA1DEE">
        <w:rPr>
          <w:bCs/>
          <w:lang w:val="pl-PL"/>
        </w:rPr>
        <w:t>-</w:t>
      </w:r>
      <w:proofErr w:type="spellStart"/>
      <w:r>
        <w:rPr>
          <w:bCs/>
          <w:lang w:val="pl-PL"/>
        </w:rPr>
        <w:t>ych</w:t>
      </w:r>
      <w:proofErr w:type="spellEnd"/>
      <w:r>
        <w:rPr>
          <w:bCs/>
          <w:lang w:val="pl-PL"/>
        </w:rPr>
        <w:t xml:space="preserve"> świadczenia/</w:t>
      </w:r>
      <w:r w:rsidR="00FA1DEE">
        <w:rPr>
          <w:bCs/>
          <w:lang w:val="pl-PL"/>
        </w:rPr>
        <w:t xml:space="preserve"> świadcze</w:t>
      </w:r>
      <w:r>
        <w:rPr>
          <w:bCs/>
          <w:lang w:val="pl-PL"/>
        </w:rPr>
        <w:t>ń na</w:t>
      </w:r>
      <w:r w:rsidR="00C52678">
        <w:rPr>
          <w:bCs/>
          <w:lang w:val="pl-PL"/>
        </w:rPr>
        <w:t xml:space="preserve"> </w:t>
      </w:r>
      <w:r>
        <w:rPr>
          <w:bCs/>
          <w:lang w:val="pl-PL"/>
        </w:rPr>
        <w:t>konto podane we wniosku.</w:t>
      </w:r>
    </w:p>
    <w:p w:rsidR="00244669" w:rsidRPr="002F7457" w:rsidRDefault="00244669" w:rsidP="00E818CA">
      <w:pPr>
        <w:tabs>
          <w:tab w:val="clear" w:pos="4536"/>
          <w:tab w:val="left" w:leader="dot" w:pos="2552"/>
          <w:tab w:val="left" w:leader="dot" w:pos="4347"/>
        </w:tabs>
        <w:spacing w:before="360"/>
        <w:ind w:left="0"/>
        <w:jc w:val="both"/>
      </w:pPr>
      <w:r w:rsidRPr="002F7457">
        <w:tab/>
        <w:t>, dnia</w:t>
      </w:r>
      <w:r w:rsidRPr="002F7457">
        <w:tab/>
      </w:r>
    </w:p>
    <w:p w:rsidR="00244669" w:rsidRPr="002F7457" w:rsidRDefault="00244669" w:rsidP="00244669">
      <w:pPr>
        <w:ind w:left="426" w:right="1"/>
      </w:pPr>
      <w:r w:rsidRPr="002F7457">
        <w:t>(miejscowość)</w:t>
      </w:r>
    </w:p>
    <w:p w:rsidR="00244669" w:rsidRPr="002F7457" w:rsidRDefault="00244669" w:rsidP="00D23B2B">
      <w:pPr>
        <w:pStyle w:val="Default"/>
        <w:tabs>
          <w:tab w:val="left" w:leader="dot" w:pos="4348"/>
        </w:tabs>
        <w:spacing w:before="360" w:line="360" w:lineRule="auto"/>
        <w:jc w:val="both"/>
        <w:rPr>
          <w:color w:val="auto"/>
        </w:rPr>
      </w:pPr>
      <w:r w:rsidRPr="002F7457">
        <w:rPr>
          <w:color w:val="auto"/>
        </w:rPr>
        <w:br w:type="column"/>
      </w:r>
      <w:r w:rsidRPr="002F7457">
        <w:rPr>
          <w:color w:val="auto"/>
        </w:rPr>
        <w:tab/>
      </w:r>
    </w:p>
    <w:p w:rsidR="00244669" w:rsidRPr="00FA1DEE" w:rsidRDefault="00244669" w:rsidP="00FA1DEE">
      <w:pPr>
        <w:tabs>
          <w:tab w:val="clear" w:pos="4536"/>
          <w:tab w:val="clear" w:pos="9072"/>
        </w:tabs>
        <w:ind w:left="0"/>
        <w:jc w:val="center"/>
        <w:rPr>
          <w:bCs/>
        </w:rPr>
        <w:sectPr w:rsidR="00244669" w:rsidRPr="00FA1DEE" w:rsidSect="00244669">
          <w:endnotePr>
            <w:numFmt w:val="decimal"/>
          </w:endnotePr>
          <w:type w:val="continuous"/>
          <w:pgSz w:w="12240" w:h="15840"/>
          <w:pgMar w:top="1417" w:right="1417" w:bottom="1417" w:left="1417" w:header="709" w:footer="336" w:gutter="0"/>
          <w:cols w:num="2" w:space="709"/>
          <w:docGrid w:linePitch="326"/>
        </w:sectPr>
      </w:pPr>
      <w:r w:rsidRPr="002F7457">
        <w:t xml:space="preserve">(czytelny podpis </w:t>
      </w:r>
      <w:r w:rsidR="00E75157" w:rsidRPr="002F7457">
        <w:rPr>
          <w:lang w:val="pl-PL"/>
        </w:rPr>
        <w:t>doktoranta</w:t>
      </w:r>
      <w:r w:rsidRPr="002F7457">
        <w:t>)</w:t>
      </w:r>
    </w:p>
    <w:p w:rsidR="003C700F" w:rsidRPr="00DD6F1A" w:rsidRDefault="003C700F" w:rsidP="00B56456">
      <w:pPr>
        <w:spacing w:after="1560"/>
        <w:ind w:left="0"/>
      </w:pPr>
    </w:p>
    <w:sectPr w:rsidR="003C700F" w:rsidRPr="00DD6F1A" w:rsidSect="00FA1DEE">
      <w:endnotePr>
        <w:numFmt w:val="decimal"/>
      </w:endnotePr>
      <w:type w:val="continuous"/>
      <w:pgSz w:w="12240" w:h="15840"/>
      <w:pgMar w:top="1417" w:right="1417" w:bottom="142" w:left="1417" w:header="709" w:footer="336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F1" w:rsidRDefault="005F24F1" w:rsidP="00DD6F1A">
      <w:r>
        <w:separator/>
      </w:r>
    </w:p>
  </w:endnote>
  <w:endnote w:type="continuationSeparator" w:id="0">
    <w:p w:rsidR="005F24F1" w:rsidRDefault="005F24F1" w:rsidP="00DD6F1A">
      <w:r>
        <w:continuationSeparator/>
      </w:r>
    </w:p>
  </w:endnote>
  <w:endnote w:id="1">
    <w:p w:rsidR="00702FF7" w:rsidRPr="00FA1DEE" w:rsidRDefault="00702FF7" w:rsidP="00710503">
      <w:pPr>
        <w:pStyle w:val="Tekstprzypisukocowego"/>
        <w:spacing w:line="360" w:lineRule="auto"/>
        <w:ind w:left="0"/>
        <w:jc w:val="both"/>
        <w:rPr>
          <w:sz w:val="24"/>
          <w:szCs w:val="24"/>
          <w:lang w:val="pl-PL"/>
        </w:rPr>
      </w:pPr>
      <w:r w:rsidRPr="00244669">
        <w:rPr>
          <w:rStyle w:val="Odwoanieprzypisukocowego"/>
          <w:sz w:val="24"/>
          <w:szCs w:val="24"/>
        </w:rPr>
        <w:endnoteRef/>
      </w:r>
      <w:r w:rsidRPr="00244669">
        <w:rPr>
          <w:sz w:val="24"/>
          <w:szCs w:val="24"/>
        </w:rPr>
        <w:t xml:space="preserve"> </w:t>
      </w:r>
      <w:r w:rsidR="00C52678">
        <w:rPr>
          <w:sz w:val="24"/>
          <w:szCs w:val="24"/>
          <w:lang w:val="pl-PL"/>
        </w:rPr>
        <w:t>Zaznaczyć</w:t>
      </w:r>
      <w:r w:rsidRPr="00244669">
        <w:rPr>
          <w:sz w:val="24"/>
          <w:szCs w:val="24"/>
        </w:rPr>
        <w:t xml:space="preserve"> tylko jeden kwadrat</w:t>
      </w:r>
      <w:r w:rsidR="00FA1DEE">
        <w:rPr>
          <w:sz w:val="24"/>
          <w:szCs w:val="24"/>
          <w:lang w:val="pl-PL"/>
        </w:rPr>
        <w:t>.</w:t>
      </w:r>
    </w:p>
  </w:endnote>
  <w:endnote w:id="2">
    <w:p w:rsidR="00244669" w:rsidRPr="00244669" w:rsidRDefault="00244669" w:rsidP="00710503">
      <w:pPr>
        <w:pStyle w:val="Tekstprzypisukocowego"/>
        <w:spacing w:line="360" w:lineRule="auto"/>
        <w:ind w:left="0"/>
        <w:jc w:val="both"/>
        <w:rPr>
          <w:sz w:val="24"/>
          <w:szCs w:val="24"/>
          <w:lang w:val="pl-PL"/>
        </w:rPr>
      </w:pPr>
      <w:r w:rsidRPr="00244669">
        <w:rPr>
          <w:rStyle w:val="Odwoanieprzypisukocowego"/>
          <w:sz w:val="24"/>
          <w:szCs w:val="24"/>
        </w:rPr>
        <w:endnoteRef/>
      </w:r>
      <w:r w:rsidRPr="00244669">
        <w:rPr>
          <w:sz w:val="24"/>
          <w:szCs w:val="24"/>
        </w:rPr>
        <w:t xml:space="preserve"> UWAGA! Tylko numer konta w formacie 26-cyfrowym jest poprawny.</w:t>
      </w:r>
      <w:r>
        <w:rPr>
          <w:sz w:val="24"/>
          <w:szCs w:val="24"/>
          <w:lang w:val="pl-PL"/>
        </w:rPr>
        <w:t xml:space="preserve"> </w:t>
      </w:r>
      <w:r w:rsidRPr="00244669">
        <w:rPr>
          <w:sz w:val="24"/>
          <w:szCs w:val="24"/>
        </w:rPr>
        <w:t>Skutkiem podania błędnego numeru konta jest miesięczne lub dłuższe opóźnienie wypłaty.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F1" w:rsidRDefault="005F24F1" w:rsidP="00DD6F1A">
      <w:r>
        <w:separator/>
      </w:r>
    </w:p>
  </w:footnote>
  <w:footnote w:type="continuationSeparator" w:id="0">
    <w:p w:rsidR="005F24F1" w:rsidRDefault="005F24F1" w:rsidP="00DD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717E"/>
    <w:multiLevelType w:val="hybridMultilevel"/>
    <w:tmpl w:val="91529AB6"/>
    <w:lvl w:ilvl="0" w:tplc="95E4B26A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C8"/>
    <w:rsid w:val="0001170B"/>
    <w:rsid w:val="000272A8"/>
    <w:rsid w:val="0011327F"/>
    <w:rsid w:val="001373EC"/>
    <w:rsid w:val="0018484F"/>
    <w:rsid w:val="00190573"/>
    <w:rsid w:val="001959A2"/>
    <w:rsid w:val="002149C2"/>
    <w:rsid w:val="0023257D"/>
    <w:rsid w:val="00233090"/>
    <w:rsid w:val="00244669"/>
    <w:rsid w:val="0025321B"/>
    <w:rsid w:val="002638D4"/>
    <w:rsid w:val="00286184"/>
    <w:rsid w:val="002B6BB5"/>
    <w:rsid w:val="002F7457"/>
    <w:rsid w:val="0031189F"/>
    <w:rsid w:val="00326E6D"/>
    <w:rsid w:val="00334A59"/>
    <w:rsid w:val="00362CCD"/>
    <w:rsid w:val="003900ED"/>
    <w:rsid w:val="00395D42"/>
    <w:rsid w:val="003B50DB"/>
    <w:rsid w:val="003C700F"/>
    <w:rsid w:val="003F739D"/>
    <w:rsid w:val="00412304"/>
    <w:rsid w:val="00454F67"/>
    <w:rsid w:val="004C6DFF"/>
    <w:rsid w:val="004E6B58"/>
    <w:rsid w:val="005410E4"/>
    <w:rsid w:val="00546297"/>
    <w:rsid w:val="00573904"/>
    <w:rsid w:val="005B4AE5"/>
    <w:rsid w:val="005C496D"/>
    <w:rsid w:val="005C78D9"/>
    <w:rsid w:val="005E6D53"/>
    <w:rsid w:val="005F24F1"/>
    <w:rsid w:val="00610DD1"/>
    <w:rsid w:val="00640225"/>
    <w:rsid w:val="00647BEB"/>
    <w:rsid w:val="006A00C8"/>
    <w:rsid w:val="006D4F26"/>
    <w:rsid w:val="006E5DAE"/>
    <w:rsid w:val="006F76E2"/>
    <w:rsid w:val="00702FF7"/>
    <w:rsid w:val="00710503"/>
    <w:rsid w:val="0077222F"/>
    <w:rsid w:val="007F1FCC"/>
    <w:rsid w:val="007F76A5"/>
    <w:rsid w:val="0084539B"/>
    <w:rsid w:val="008A013A"/>
    <w:rsid w:val="00955486"/>
    <w:rsid w:val="00A30EDC"/>
    <w:rsid w:val="00A63F6F"/>
    <w:rsid w:val="00A65CC3"/>
    <w:rsid w:val="00A74109"/>
    <w:rsid w:val="00AC5E49"/>
    <w:rsid w:val="00B33A4A"/>
    <w:rsid w:val="00B4153B"/>
    <w:rsid w:val="00B43B9D"/>
    <w:rsid w:val="00B56456"/>
    <w:rsid w:val="00B57075"/>
    <w:rsid w:val="00B63F02"/>
    <w:rsid w:val="00B675AC"/>
    <w:rsid w:val="00B72DB1"/>
    <w:rsid w:val="00B90B83"/>
    <w:rsid w:val="00B91CE8"/>
    <w:rsid w:val="00B94D96"/>
    <w:rsid w:val="00BA0A24"/>
    <w:rsid w:val="00C07CA4"/>
    <w:rsid w:val="00C31E0F"/>
    <w:rsid w:val="00C50014"/>
    <w:rsid w:val="00C52678"/>
    <w:rsid w:val="00C80A18"/>
    <w:rsid w:val="00C95F06"/>
    <w:rsid w:val="00CB4E1F"/>
    <w:rsid w:val="00CC1D75"/>
    <w:rsid w:val="00CD23A1"/>
    <w:rsid w:val="00D14B3D"/>
    <w:rsid w:val="00D23B2B"/>
    <w:rsid w:val="00D30F53"/>
    <w:rsid w:val="00D44B3A"/>
    <w:rsid w:val="00D61E86"/>
    <w:rsid w:val="00D93507"/>
    <w:rsid w:val="00DD6F1A"/>
    <w:rsid w:val="00E0046F"/>
    <w:rsid w:val="00E029B5"/>
    <w:rsid w:val="00E233CF"/>
    <w:rsid w:val="00E41CD5"/>
    <w:rsid w:val="00E73A41"/>
    <w:rsid w:val="00E75157"/>
    <w:rsid w:val="00E818CA"/>
    <w:rsid w:val="00E85B2F"/>
    <w:rsid w:val="00E91AB5"/>
    <w:rsid w:val="00EA34CC"/>
    <w:rsid w:val="00EC5E61"/>
    <w:rsid w:val="00ED0031"/>
    <w:rsid w:val="00EE5523"/>
    <w:rsid w:val="00EF1BC0"/>
    <w:rsid w:val="00F80A8D"/>
    <w:rsid w:val="00FA1DEE"/>
    <w:rsid w:val="00FA6586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3A896F"/>
  <w15:chartTrackingRefBased/>
  <w15:docId w15:val="{157FABDD-35C5-4380-BB15-30F6024F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D6F1A"/>
    <w:pPr>
      <w:tabs>
        <w:tab w:val="center" w:pos="4536"/>
        <w:tab w:val="right" w:pos="9072"/>
      </w:tabs>
      <w:spacing w:line="360" w:lineRule="auto"/>
      <w:ind w:left="-142"/>
    </w:pPr>
    <w:rPr>
      <w:rFonts w:ascii="Arial" w:hAnsi="Arial" w:cs="Arial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3C700F"/>
    <w:pPr>
      <w:jc w:val="center"/>
    </w:pPr>
    <w:rPr>
      <w:b/>
      <w:bCs/>
      <w:sz w:val="40"/>
      <w:szCs w:val="40"/>
    </w:rPr>
  </w:style>
  <w:style w:type="paragraph" w:customStyle="1" w:styleId="a">
    <w:basedOn w:val="Normalny"/>
    <w:next w:val="Tekstprzypisudolnego"/>
    <w:semiHidden/>
    <w:rsid w:val="003C700F"/>
  </w:style>
  <w:style w:type="paragraph" w:styleId="Tekstpodstawowywcity">
    <w:name w:val="Body Text Indent"/>
    <w:basedOn w:val="Normalny"/>
    <w:rsid w:val="003C700F"/>
    <w:rPr>
      <w:b/>
      <w:bCs/>
      <w:sz w:val="28"/>
      <w:szCs w:val="28"/>
    </w:rPr>
  </w:style>
  <w:style w:type="paragraph" w:styleId="Tekstprzypisudolnego">
    <w:name w:val="footnote text"/>
    <w:basedOn w:val="Normalny"/>
    <w:semiHidden/>
    <w:rsid w:val="003C700F"/>
  </w:style>
  <w:style w:type="paragraph" w:customStyle="1" w:styleId="Style1">
    <w:name w:val="Style1"/>
    <w:basedOn w:val="Normalny"/>
    <w:uiPriority w:val="99"/>
    <w:rsid w:val="0018484F"/>
    <w:pPr>
      <w:widowControl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8484F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E91A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91A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41CD5"/>
  </w:style>
  <w:style w:type="character" w:customStyle="1" w:styleId="NagwekZnak">
    <w:name w:val="Nagłówek Znak"/>
    <w:link w:val="Nagwek"/>
    <w:uiPriority w:val="99"/>
    <w:rsid w:val="00E41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70B"/>
  </w:style>
  <w:style w:type="character" w:customStyle="1" w:styleId="StopkaZnak">
    <w:name w:val="Stopka Znak"/>
    <w:basedOn w:val="Domylnaczcionkaakapitu"/>
    <w:link w:val="Stopka"/>
    <w:uiPriority w:val="99"/>
    <w:rsid w:val="0001170B"/>
  </w:style>
  <w:style w:type="paragraph" w:styleId="Tytu">
    <w:name w:val="Title"/>
    <w:basedOn w:val="Tytul"/>
    <w:next w:val="Normalny"/>
    <w:link w:val="TytuZnak"/>
    <w:qFormat/>
    <w:rsid w:val="00DD6F1A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D6F1A"/>
    <w:rPr>
      <w:rFonts w:ascii="Arial" w:hAnsi="Arial" w:cs="Arial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DD6F1A"/>
  </w:style>
  <w:style w:type="paragraph" w:customStyle="1" w:styleId="Default">
    <w:name w:val="Default"/>
    <w:rsid w:val="00DD6F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2F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02FF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2FF7"/>
    <w:rPr>
      <w:rFonts w:ascii="Arial" w:hAnsi="Arial" w:cs="Arial"/>
      <w:lang w:val="x-none" w:eastAsia="x-none"/>
    </w:rPr>
  </w:style>
  <w:style w:type="character" w:styleId="Odwoanieprzypisukocowego">
    <w:name w:val="endnote reference"/>
    <w:basedOn w:val="Domylnaczcionkaakapitu"/>
    <w:rsid w:val="00702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F3D2698-B3BE-4895-9B4F-C78B0E16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przelewanie świadczeń na rachunek bankowy-zmiana nr konta</vt:lpstr>
    </vt:vector>
  </TitlesOfParts>
  <Company>WZ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przelewanie świadczeń na rachunek bankowy-zmiana nr konta</dc:title>
  <dc:subject/>
  <dc:creator>Beata Kępska</dc:creator>
  <cp:keywords/>
  <cp:lastModifiedBy>Anna Sobota</cp:lastModifiedBy>
  <cp:revision>4</cp:revision>
  <cp:lastPrinted>2022-08-09T09:31:00Z</cp:lastPrinted>
  <dcterms:created xsi:type="dcterms:W3CDTF">2023-07-18T12:08:00Z</dcterms:created>
  <dcterms:modified xsi:type="dcterms:W3CDTF">2023-08-03T12:20:00Z</dcterms:modified>
</cp:coreProperties>
</file>