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5E4" w:rsidRPr="00F81494" w:rsidRDefault="00517C7C" w:rsidP="001715E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1494">
        <w:rPr>
          <w:rFonts w:ascii="Arial" w:eastAsia="Times New Roman" w:hAnsi="Arial" w:cs="Arial"/>
          <w:sz w:val="24"/>
          <w:szCs w:val="24"/>
        </w:rPr>
        <w:t xml:space="preserve">ZARZĄDZENIE Nr </w:t>
      </w:r>
      <w:r w:rsidR="00F81494" w:rsidRPr="00F81494">
        <w:rPr>
          <w:rFonts w:ascii="Arial" w:eastAsia="Times New Roman" w:hAnsi="Arial" w:cs="Arial"/>
          <w:sz w:val="24"/>
          <w:szCs w:val="24"/>
        </w:rPr>
        <w:t>446</w:t>
      </w:r>
      <w:r w:rsidRPr="00F81494">
        <w:rPr>
          <w:rFonts w:ascii="Arial" w:eastAsia="Times New Roman" w:hAnsi="Arial" w:cs="Arial"/>
          <w:sz w:val="24"/>
          <w:szCs w:val="24"/>
        </w:rPr>
        <w:t>/2023</w:t>
      </w:r>
    </w:p>
    <w:p w:rsidR="001715E4" w:rsidRPr="00F81494" w:rsidRDefault="00517C7C" w:rsidP="001715E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1494">
        <w:rPr>
          <w:rFonts w:ascii="Arial" w:eastAsia="Times New Roman" w:hAnsi="Arial" w:cs="Arial"/>
          <w:sz w:val="24"/>
          <w:szCs w:val="24"/>
        </w:rPr>
        <w:t xml:space="preserve">Rektora Politechniki Częstochowskiej </w:t>
      </w:r>
    </w:p>
    <w:p w:rsidR="00517C7C" w:rsidRPr="00F81494" w:rsidRDefault="00517C7C" w:rsidP="001715E4">
      <w:pPr>
        <w:spacing w:after="48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1494">
        <w:rPr>
          <w:rFonts w:ascii="Arial" w:eastAsia="Times New Roman" w:hAnsi="Arial" w:cs="Arial"/>
          <w:sz w:val="24"/>
          <w:szCs w:val="24"/>
        </w:rPr>
        <w:t xml:space="preserve">z dnia </w:t>
      </w:r>
      <w:r w:rsidR="00F81494" w:rsidRPr="00F81494">
        <w:rPr>
          <w:rFonts w:ascii="Arial" w:eastAsia="Times New Roman" w:hAnsi="Arial" w:cs="Arial"/>
          <w:sz w:val="24"/>
          <w:szCs w:val="24"/>
        </w:rPr>
        <w:t>28</w:t>
      </w:r>
      <w:r w:rsidR="001715E4" w:rsidRPr="00F81494">
        <w:rPr>
          <w:rFonts w:ascii="Arial" w:eastAsia="Times New Roman" w:hAnsi="Arial" w:cs="Arial"/>
          <w:sz w:val="24"/>
          <w:szCs w:val="24"/>
        </w:rPr>
        <w:t xml:space="preserve"> grudnia </w:t>
      </w:r>
      <w:r w:rsidRPr="00F81494">
        <w:rPr>
          <w:rFonts w:ascii="Arial" w:eastAsia="Times New Roman" w:hAnsi="Arial" w:cs="Arial"/>
          <w:sz w:val="24"/>
          <w:szCs w:val="24"/>
        </w:rPr>
        <w:t>2023 roku</w:t>
      </w:r>
    </w:p>
    <w:p w:rsidR="00517C7C" w:rsidRPr="00F81494" w:rsidRDefault="00517C7C" w:rsidP="00517C7C">
      <w:pPr>
        <w:spacing w:after="480" w:line="360" w:lineRule="auto"/>
        <w:ind w:left="1412" w:hanging="1412"/>
        <w:jc w:val="both"/>
        <w:rPr>
          <w:rFonts w:ascii="Arial" w:eastAsia="Calibri" w:hAnsi="Arial" w:cs="Arial"/>
          <w:sz w:val="24"/>
          <w:szCs w:val="24"/>
        </w:rPr>
      </w:pPr>
      <w:r w:rsidRPr="00F81494">
        <w:rPr>
          <w:rFonts w:ascii="Arial" w:eastAsia="Times New Roman" w:hAnsi="Arial" w:cs="Arial"/>
          <w:sz w:val="24"/>
          <w:szCs w:val="24"/>
        </w:rPr>
        <w:t>w sprawie:</w:t>
      </w:r>
      <w:r w:rsidRPr="00F81494">
        <w:rPr>
          <w:rFonts w:ascii="Arial" w:eastAsia="Times New Roman" w:hAnsi="Arial" w:cs="Arial"/>
          <w:sz w:val="24"/>
          <w:szCs w:val="24"/>
        </w:rPr>
        <w:tab/>
      </w:r>
      <w:r w:rsidR="00845477" w:rsidRPr="00F81494">
        <w:rPr>
          <w:rFonts w:ascii="Arial" w:eastAsia="Times New Roman" w:hAnsi="Arial" w:cs="Arial"/>
          <w:sz w:val="24"/>
          <w:szCs w:val="24"/>
        </w:rPr>
        <w:t xml:space="preserve">wprowadzenia </w:t>
      </w:r>
      <w:r w:rsidR="00AE7002" w:rsidRPr="00F81494">
        <w:rPr>
          <w:rFonts w:ascii="Arial" w:eastAsia="Times New Roman" w:hAnsi="Arial" w:cs="Arial"/>
          <w:sz w:val="24"/>
          <w:szCs w:val="24"/>
        </w:rPr>
        <w:t>P</w:t>
      </w:r>
      <w:r w:rsidR="00845477" w:rsidRPr="00F81494">
        <w:rPr>
          <w:rFonts w:ascii="Arial" w:eastAsia="Times New Roman" w:hAnsi="Arial" w:cs="Arial"/>
          <w:sz w:val="24"/>
          <w:szCs w:val="24"/>
        </w:rPr>
        <w:t>olityki zatrudniania</w:t>
      </w:r>
      <w:r w:rsidR="008478CC" w:rsidRPr="00F81494">
        <w:rPr>
          <w:rFonts w:ascii="Arial" w:eastAsia="Times New Roman" w:hAnsi="Arial" w:cs="Arial"/>
          <w:sz w:val="24"/>
          <w:szCs w:val="24"/>
        </w:rPr>
        <w:t xml:space="preserve"> i awansowania</w:t>
      </w:r>
      <w:r w:rsidRPr="00F81494">
        <w:rPr>
          <w:rFonts w:ascii="Arial" w:eastAsia="Calibri" w:hAnsi="Arial" w:cs="Arial"/>
          <w:sz w:val="24"/>
          <w:szCs w:val="24"/>
        </w:rPr>
        <w:t xml:space="preserve"> pracowników niebędących nauczycielami akademickimi w Politechnice Częstochowskiej</w:t>
      </w:r>
    </w:p>
    <w:p w:rsidR="00354420" w:rsidRPr="00F81494" w:rsidRDefault="00354420" w:rsidP="003544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1494">
        <w:rPr>
          <w:rFonts w:ascii="Arial" w:eastAsia="Times New Roman" w:hAnsi="Arial" w:cs="Arial"/>
          <w:sz w:val="24"/>
          <w:szCs w:val="24"/>
        </w:rPr>
        <w:t xml:space="preserve">Na podstawie art. 23 ust. </w:t>
      </w:r>
      <w:r w:rsidR="00FC5983" w:rsidRPr="00F81494">
        <w:rPr>
          <w:rFonts w:ascii="Arial" w:eastAsia="Times New Roman" w:hAnsi="Arial" w:cs="Arial"/>
          <w:sz w:val="24"/>
          <w:szCs w:val="24"/>
        </w:rPr>
        <w:t xml:space="preserve">2 pkt 7 </w:t>
      </w:r>
      <w:r w:rsidRPr="00F81494">
        <w:rPr>
          <w:rFonts w:ascii="Arial" w:eastAsia="Times New Roman" w:hAnsi="Arial" w:cs="Arial"/>
          <w:sz w:val="24"/>
          <w:szCs w:val="24"/>
        </w:rPr>
        <w:t xml:space="preserve">ustawy z dnia 20 lipca 2018 r. </w:t>
      </w:r>
      <w:r w:rsidR="00F01CB9" w:rsidRPr="00F81494">
        <w:rPr>
          <w:rFonts w:ascii="Arial" w:eastAsia="Times New Roman" w:hAnsi="Arial" w:cs="Arial"/>
          <w:sz w:val="24"/>
          <w:szCs w:val="24"/>
        </w:rPr>
        <w:t>– P</w:t>
      </w:r>
      <w:r w:rsidRPr="00F81494">
        <w:rPr>
          <w:rFonts w:ascii="Arial" w:eastAsia="Times New Roman" w:hAnsi="Arial" w:cs="Arial"/>
          <w:sz w:val="24"/>
          <w:szCs w:val="24"/>
        </w:rPr>
        <w:t>rawo o szkolnictwie wyższym i nauce (</w:t>
      </w:r>
      <w:r w:rsidR="00B73448" w:rsidRPr="00F81494">
        <w:rPr>
          <w:rFonts w:ascii="Arial" w:eastAsia="Times New Roman" w:hAnsi="Arial" w:cs="Arial"/>
          <w:sz w:val="24"/>
          <w:szCs w:val="24"/>
        </w:rPr>
        <w:t xml:space="preserve">tj. </w:t>
      </w:r>
      <w:r w:rsidRPr="00F81494">
        <w:rPr>
          <w:rFonts w:ascii="Arial" w:eastAsia="Times New Roman" w:hAnsi="Arial" w:cs="Arial"/>
          <w:sz w:val="24"/>
          <w:szCs w:val="24"/>
        </w:rPr>
        <w:t>Dz. U. z 2023 r</w:t>
      </w:r>
      <w:r w:rsidR="00B73448" w:rsidRPr="00F81494">
        <w:rPr>
          <w:rFonts w:ascii="Arial" w:eastAsia="Times New Roman" w:hAnsi="Arial" w:cs="Arial"/>
          <w:sz w:val="24"/>
          <w:szCs w:val="24"/>
        </w:rPr>
        <w:t>oku</w:t>
      </w:r>
      <w:r w:rsidRPr="00F81494">
        <w:rPr>
          <w:rFonts w:ascii="Arial" w:eastAsia="Times New Roman" w:hAnsi="Arial" w:cs="Arial"/>
          <w:sz w:val="24"/>
          <w:szCs w:val="24"/>
        </w:rPr>
        <w:t xml:space="preserve"> poz. 742, z </w:t>
      </w:r>
      <w:proofErr w:type="spellStart"/>
      <w:r w:rsidRPr="00F81494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F81494">
        <w:rPr>
          <w:rFonts w:ascii="Arial" w:eastAsia="Times New Roman" w:hAnsi="Arial" w:cs="Arial"/>
          <w:sz w:val="24"/>
          <w:szCs w:val="24"/>
        </w:rPr>
        <w:t>. zm.), zarządza się co</w:t>
      </w:r>
      <w:r w:rsidR="00B73448" w:rsidRPr="00F81494">
        <w:rPr>
          <w:rFonts w:ascii="Arial" w:eastAsia="Times New Roman" w:hAnsi="Arial" w:cs="Arial"/>
          <w:sz w:val="24"/>
          <w:szCs w:val="24"/>
        </w:rPr>
        <w:t> </w:t>
      </w:r>
      <w:r w:rsidRPr="00F81494">
        <w:rPr>
          <w:rFonts w:ascii="Arial" w:eastAsia="Times New Roman" w:hAnsi="Arial" w:cs="Arial"/>
          <w:sz w:val="24"/>
          <w:szCs w:val="24"/>
        </w:rPr>
        <w:t>następuje:</w:t>
      </w:r>
    </w:p>
    <w:p w:rsidR="00517C7C" w:rsidRPr="00F81494" w:rsidRDefault="00517C7C" w:rsidP="00517C7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1494">
        <w:rPr>
          <w:rFonts w:ascii="Arial" w:eastAsia="Times New Roman" w:hAnsi="Arial" w:cs="Arial"/>
          <w:sz w:val="24"/>
          <w:szCs w:val="24"/>
        </w:rPr>
        <w:t>§ 1</w:t>
      </w:r>
    </w:p>
    <w:p w:rsidR="00517C7C" w:rsidRPr="00F81494" w:rsidRDefault="00517C7C" w:rsidP="00517C7C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81494">
        <w:rPr>
          <w:rFonts w:ascii="Arial" w:eastAsia="Times New Roman" w:hAnsi="Arial" w:cs="Arial"/>
          <w:sz w:val="24"/>
          <w:szCs w:val="24"/>
        </w:rPr>
        <w:t xml:space="preserve">Wprowadzam </w:t>
      </w:r>
      <w:r w:rsidR="00950187" w:rsidRPr="00F81494">
        <w:rPr>
          <w:rFonts w:ascii="Arial" w:eastAsia="Times New Roman" w:hAnsi="Arial" w:cs="Arial"/>
          <w:sz w:val="24"/>
          <w:szCs w:val="24"/>
        </w:rPr>
        <w:t>P</w:t>
      </w:r>
      <w:r w:rsidR="00F21EF2" w:rsidRPr="00F81494">
        <w:rPr>
          <w:rFonts w:ascii="Arial" w:eastAsia="Times New Roman" w:hAnsi="Arial" w:cs="Arial"/>
          <w:sz w:val="24"/>
          <w:szCs w:val="24"/>
        </w:rPr>
        <w:t>olitykę</w:t>
      </w:r>
      <w:r w:rsidR="00845477" w:rsidRPr="00F81494">
        <w:rPr>
          <w:rFonts w:ascii="Arial" w:eastAsia="Times New Roman" w:hAnsi="Arial" w:cs="Arial"/>
          <w:sz w:val="24"/>
          <w:szCs w:val="24"/>
        </w:rPr>
        <w:t xml:space="preserve"> zatrudniania</w:t>
      </w:r>
      <w:r w:rsidRPr="00F81494">
        <w:rPr>
          <w:rFonts w:ascii="Arial" w:eastAsia="Times New Roman" w:hAnsi="Arial" w:cs="Arial"/>
          <w:sz w:val="24"/>
          <w:szCs w:val="24"/>
        </w:rPr>
        <w:t xml:space="preserve"> </w:t>
      </w:r>
      <w:r w:rsidR="008478CC" w:rsidRPr="00F81494">
        <w:rPr>
          <w:rFonts w:ascii="Arial" w:eastAsia="Times New Roman" w:hAnsi="Arial" w:cs="Arial"/>
          <w:sz w:val="24"/>
          <w:szCs w:val="24"/>
        </w:rPr>
        <w:t xml:space="preserve">i awansowania </w:t>
      </w:r>
      <w:r w:rsidRPr="00F81494">
        <w:rPr>
          <w:rFonts w:ascii="Arial" w:eastAsia="Times New Roman" w:hAnsi="Arial" w:cs="Arial"/>
          <w:sz w:val="24"/>
          <w:szCs w:val="24"/>
        </w:rPr>
        <w:t>pracowników niebędących nauczycielami akademickimi w Politechnice Częstochowskiej.</w:t>
      </w:r>
    </w:p>
    <w:p w:rsidR="00517C7C" w:rsidRPr="00F81494" w:rsidRDefault="00517C7C" w:rsidP="00517C7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1494">
        <w:rPr>
          <w:rFonts w:ascii="Arial" w:eastAsia="Times New Roman" w:hAnsi="Arial" w:cs="Arial"/>
          <w:sz w:val="24"/>
          <w:szCs w:val="24"/>
        </w:rPr>
        <w:t>§ 2</w:t>
      </w:r>
    </w:p>
    <w:p w:rsidR="00517C7C" w:rsidRPr="00F81494" w:rsidRDefault="00227199" w:rsidP="00517C7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1494">
        <w:rPr>
          <w:rFonts w:ascii="Arial" w:eastAsia="Times New Roman" w:hAnsi="Arial" w:cs="Arial"/>
          <w:sz w:val="24"/>
          <w:szCs w:val="24"/>
        </w:rPr>
        <w:t>Polityka zatrudniania i awansowania pracowników niebędących nauczycielami akademickimi w Politechnice Częstochowskiej stanowi</w:t>
      </w:r>
      <w:r w:rsidR="00517C7C" w:rsidRPr="00F81494">
        <w:rPr>
          <w:rFonts w:ascii="Arial" w:eastAsia="Times New Roman" w:hAnsi="Arial" w:cs="Arial"/>
          <w:sz w:val="24"/>
          <w:szCs w:val="24"/>
        </w:rPr>
        <w:t xml:space="preserve"> integralną część niniejszego zarządzenia.</w:t>
      </w:r>
    </w:p>
    <w:p w:rsidR="008478CC" w:rsidRPr="00F81494" w:rsidRDefault="008478CC" w:rsidP="008478C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81494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:rsidR="008478CC" w:rsidRPr="00F81494" w:rsidRDefault="008478CC" w:rsidP="00517C7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1494">
        <w:rPr>
          <w:rFonts w:ascii="Arial" w:eastAsia="Times New Roman" w:hAnsi="Arial" w:cs="Arial"/>
          <w:sz w:val="24"/>
          <w:szCs w:val="24"/>
        </w:rPr>
        <w:t>Zarządzenie zostało wydane w porozumieniu z reprezentatywnymi organizacjami związkowymi działającymi w Politechnice Częstochowskiej.</w:t>
      </w:r>
    </w:p>
    <w:p w:rsidR="008478CC" w:rsidRPr="00F81494" w:rsidRDefault="008478CC" w:rsidP="008478C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81494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:rsidR="00517C7C" w:rsidRPr="00F81494" w:rsidRDefault="00517C7C" w:rsidP="00517C7C">
      <w:pPr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494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podpisania.</w:t>
      </w:r>
    </w:p>
    <w:p w:rsidR="00517C7C" w:rsidRPr="00F81494" w:rsidRDefault="00517C7C" w:rsidP="00517C7C">
      <w:pPr>
        <w:spacing w:after="40" w:line="360" w:lineRule="auto"/>
        <w:ind w:left="5387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F81494">
        <w:rPr>
          <w:rFonts w:ascii="Arial" w:eastAsia="Calibri" w:hAnsi="Arial" w:cs="Arial"/>
          <w:sz w:val="24"/>
          <w:szCs w:val="24"/>
          <w:lang w:eastAsia="pl-PL"/>
        </w:rPr>
        <w:t>Rektor</w:t>
      </w:r>
    </w:p>
    <w:p w:rsidR="00517C7C" w:rsidRPr="00F81494" w:rsidRDefault="00517C7C" w:rsidP="00517C7C">
      <w:pPr>
        <w:spacing w:after="480" w:line="360" w:lineRule="auto"/>
        <w:ind w:left="5387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F81494">
        <w:rPr>
          <w:rFonts w:ascii="Arial" w:eastAsia="Calibri" w:hAnsi="Arial" w:cs="Arial"/>
          <w:sz w:val="24"/>
          <w:szCs w:val="24"/>
          <w:lang w:eastAsia="pl-PL"/>
        </w:rPr>
        <w:t>Politechniki Częstochowskiej</w:t>
      </w:r>
    </w:p>
    <w:p w:rsidR="00D0718C" w:rsidRPr="00F81494" w:rsidRDefault="00517C7C" w:rsidP="00950187">
      <w:pPr>
        <w:spacing w:after="40" w:line="360" w:lineRule="auto"/>
        <w:ind w:left="5387"/>
        <w:jc w:val="center"/>
        <w:rPr>
          <w:rFonts w:ascii="Arial" w:eastAsia="Calibri" w:hAnsi="Arial" w:cs="Arial"/>
          <w:sz w:val="24"/>
          <w:szCs w:val="24"/>
          <w:lang w:val="en-US" w:eastAsia="pl-PL"/>
        </w:rPr>
      </w:pPr>
      <w:bookmarkStart w:id="0" w:name="_GoBack"/>
      <w:bookmarkEnd w:id="0"/>
      <w:r w:rsidRPr="00F81494">
        <w:rPr>
          <w:rFonts w:ascii="Arial" w:eastAsia="Calibri" w:hAnsi="Arial" w:cs="Arial"/>
          <w:sz w:val="24"/>
          <w:szCs w:val="24"/>
          <w:lang w:eastAsia="pl-PL"/>
        </w:rPr>
        <w:t xml:space="preserve">Prof. dr hab. inż. </w:t>
      </w:r>
      <w:r w:rsidRPr="00F81494">
        <w:rPr>
          <w:rFonts w:ascii="Arial" w:eastAsia="Calibri" w:hAnsi="Arial" w:cs="Arial"/>
          <w:sz w:val="24"/>
          <w:szCs w:val="24"/>
          <w:lang w:val="en-US" w:eastAsia="pl-PL"/>
        </w:rPr>
        <w:t>Norbert Sczygiol</w:t>
      </w:r>
    </w:p>
    <w:sectPr w:rsidR="00D0718C" w:rsidRPr="00F81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0EA8"/>
    <w:multiLevelType w:val="hybridMultilevel"/>
    <w:tmpl w:val="13CCF8F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7C"/>
    <w:rsid w:val="001715E4"/>
    <w:rsid w:val="00227199"/>
    <w:rsid w:val="00354420"/>
    <w:rsid w:val="00517C7C"/>
    <w:rsid w:val="00845477"/>
    <w:rsid w:val="008478CC"/>
    <w:rsid w:val="008A3022"/>
    <w:rsid w:val="00950187"/>
    <w:rsid w:val="00AE7002"/>
    <w:rsid w:val="00B73448"/>
    <w:rsid w:val="00BF0BB9"/>
    <w:rsid w:val="00D0718C"/>
    <w:rsid w:val="00F01CB9"/>
    <w:rsid w:val="00F21EF2"/>
    <w:rsid w:val="00F81494"/>
    <w:rsid w:val="00F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665C"/>
  <w15:chartTrackingRefBased/>
  <w15:docId w15:val="{C5F4F80B-B327-4298-8354-1EFDDF82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7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Noszczyk</dc:creator>
  <cp:keywords/>
  <dc:description/>
  <cp:lastModifiedBy>Katarzyna Wąsowicz</cp:lastModifiedBy>
  <cp:revision>5</cp:revision>
  <cp:lastPrinted>2023-12-27T12:46:00Z</cp:lastPrinted>
  <dcterms:created xsi:type="dcterms:W3CDTF">2023-12-20T12:23:00Z</dcterms:created>
  <dcterms:modified xsi:type="dcterms:W3CDTF">2023-12-27T12:47:00Z</dcterms:modified>
</cp:coreProperties>
</file>