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D" w:rsidRPr="00B25616" w:rsidRDefault="00B4420D" w:rsidP="00B256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5616">
        <w:rPr>
          <w:rFonts w:ascii="Arial" w:hAnsi="Arial" w:cs="Arial"/>
          <w:b/>
          <w:bCs/>
          <w:sz w:val="24"/>
          <w:szCs w:val="24"/>
        </w:rPr>
        <w:t>KLAUZULA INFORMACYJNA DOTYCZĄCA OCHRONY DANYCH OSOBOWYCH</w:t>
      </w:r>
    </w:p>
    <w:p w:rsidR="00B4420D" w:rsidRPr="00B25616" w:rsidRDefault="00B4420D" w:rsidP="00B25616">
      <w:pPr>
        <w:pStyle w:val="Tekstpodstawowy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 w:cs="Arial"/>
          <w:sz w:val="24"/>
          <w:szCs w:val="24"/>
        </w:rPr>
        <w:t xml:space="preserve">Realizując obowiązek informacyjny na podstawie art. 13 ust. 1 i 2 Rozporządzenia Parlamentu Europejskiego i Rady (UE) nr 2016/679 z dnia 27 kwietnia 2016 r. </w:t>
      </w:r>
      <w:r w:rsidRPr="00B25616"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</w:t>
      </w:r>
      <w:r w:rsidRPr="00B25616">
        <w:rPr>
          <w:rFonts w:ascii="Arial" w:hAnsi="Arial" w:cs="Arial"/>
          <w:sz w:val="24"/>
          <w:szCs w:val="24"/>
        </w:rPr>
        <w:br/>
        <w:t>i w sprawie swobodnego przepływu takich danych oraz uchylenia dyrektywy 95/46/WE (ogólne rozporządzenie o ochronie danych) [Dz. U. UE. L. 2016.119.1 z dnia 4 maja 2016 r.], zwanego dalej: RODO, informujemy, że: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 xml:space="preserve">Administratorem Pani/Pana danych osobowych jest Politechnika Częstochowska z siedzibą przy ul. J.H. Dąbrowskiego 69, 42-201 Częstochowa, e-mail: </w:t>
      </w:r>
      <w:r w:rsidRPr="00B25616">
        <w:rPr>
          <w:rFonts w:ascii="Arial" w:hAnsi="Arial"/>
          <w:i/>
          <w:sz w:val="24"/>
          <w:szCs w:val="24"/>
        </w:rPr>
        <w:t>rektor@pcz.pl</w:t>
      </w:r>
      <w:r w:rsidRPr="00B25616">
        <w:rPr>
          <w:rFonts w:ascii="Arial" w:hAnsi="Arial"/>
          <w:sz w:val="24"/>
          <w:szCs w:val="24"/>
        </w:rPr>
        <w:t>.</w:t>
      </w:r>
    </w:p>
    <w:p w:rsidR="00B4420D" w:rsidRPr="005E34EE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 xml:space="preserve">Administrator danych osobowych wyznaczył Inspektora Ochrony Danych, </w:t>
      </w:r>
      <w:r w:rsidRPr="00B25616">
        <w:rPr>
          <w:rFonts w:ascii="Arial" w:hAnsi="Arial"/>
          <w:sz w:val="24"/>
          <w:szCs w:val="24"/>
        </w:rPr>
        <w:br/>
        <w:t xml:space="preserve">z którym można się kontaktować pod numerem telefonu 34 3250471 lub </w:t>
      </w:r>
      <w:r w:rsidRPr="005E34EE">
        <w:rPr>
          <w:rFonts w:ascii="Arial" w:hAnsi="Arial"/>
          <w:sz w:val="24"/>
          <w:szCs w:val="24"/>
        </w:rPr>
        <w:t xml:space="preserve">adresem e-mail: </w:t>
      </w:r>
      <w:r w:rsidRPr="005E34EE">
        <w:rPr>
          <w:rFonts w:ascii="Arial" w:hAnsi="Arial"/>
          <w:i/>
          <w:sz w:val="24"/>
          <w:szCs w:val="24"/>
        </w:rPr>
        <w:t>iodo@pcz.pl</w:t>
      </w:r>
      <w:r w:rsidRPr="005E34EE">
        <w:rPr>
          <w:rFonts w:ascii="Arial" w:hAnsi="Arial"/>
          <w:sz w:val="24"/>
          <w:szCs w:val="24"/>
        </w:rPr>
        <w:t>.</w:t>
      </w:r>
    </w:p>
    <w:p w:rsidR="00B4420D" w:rsidRPr="005E34EE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E34EE">
        <w:rPr>
          <w:rFonts w:ascii="Arial" w:hAnsi="Arial"/>
          <w:sz w:val="24"/>
          <w:szCs w:val="24"/>
        </w:rPr>
        <w:t>Pani/Pana d</w:t>
      </w:r>
      <w:r w:rsidR="00B25616" w:rsidRPr="005E34EE">
        <w:rPr>
          <w:rFonts w:ascii="Arial" w:hAnsi="Arial"/>
          <w:sz w:val="24"/>
          <w:szCs w:val="24"/>
        </w:rPr>
        <w:t>ane osobowe przetwarzane będą w</w:t>
      </w:r>
      <w:r w:rsidRPr="005E34EE">
        <w:rPr>
          <w:rFonts w:ascii="Arial" w:hAnsi="Arial"/>
          <w:sz w:val="24"/>
          <w:szCs w:val="24"/>
        </w:rPr>
        <w:t xml:space="preserve"> celu zawarcia i realizacji </w:t>
      </w:r>
      <w:r w:rsidR="00B25616" w:rsidRPr="005E34EE">
        <w:rPr>
          <w:rFonts w:ascii="Arial" w:hAnsi="Arial"/>
          <w:sz w:val="24"/>
          <w:szCs w:val="24"/>
        </w:rPr>
        <w:t>porozumienia w sprawie odbycia krajowego stażu naukowego –</w:t>
      </w:r>
      <w:r w:rsidRPr="005E34EE">
        <w:rPr>
          <w:rFonts w:ascii="Arial" w:hAnsi="Arial"/>
          <w:sz w:val="24"/>
          <w:szCs w:val="24"/>
        </w:rPr>
        <w:t xml:space="preserve"> podstawa</w:t>
      </w:r>
      <w:r w:rsidR="00B25616" w:rsidRPr="005E34EE">
        <w:rPr>
          <w:rFonts w:ascii="Arial" w:hAnsi="Arial"/>
          <w:sz w:val="24"/>
          <w:szCs w:val="24"/>
        </w:rPr>
        <w:t xml:space="preserve"> </w:t>
      </w:r>
      <w:r w:rsidRPr="005E34EE">
        <w:rPr>
          <w:rFonts w:ascii="Arial" w:hAnsi="Arial"/>
          <w:sz w:val="24"/>
          <w:szCs w:val="24"/>
        </w:rPr>
        <w:t xml:space="preserve">prawna przetwarzania: art. 6 ust. 1 lit. b) i art. 9 ust. 2 </w:t>
      </w:r>
      <w:r w:rsidR="005E34EE" w:rsidRPr="005E34EE">
        <w:rPr>
          <w:rFonts w:ascii="Arial" w:hAnsi="Arial"/>
          <w:sz w:val="24"/>
          <w:szCs w:val="24"/>
        </w:rPr>
        <w:t>lit. b) RODO.</w:t>
      </w:r>
    </w:p>
    <w:p w:rsidR="00B4420D" w:rsidRPr="005E34EE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E34EE">
        <w:rPr>
          <w:rFonts w:ascii="Arial" w:hAnsi="Arial"/>
          <w:sz w:val="24"/>
          <w:szCs w:val="24"/>
        </w:rPr>
        <w:t xml:space="preserve">Dane osobowe będą przetwarzane w celu wypełnienia obowiązku prawnego ciążącego na administratorze (art. 6 ust.1 lit. c RODO), wynikających </w:t>
      </w:r>
      <w:r w:rsidRPr="005E34EE">
        <w:rPr>
          <w:rFonts w:ascii="Arial" w:hAnsi="Arial"/>
          <w:sz w:val="24"/>
          <w:szCs w:val="24"/>
        </w:rPr>
        <w:br/>
        <w:t xml:space="preserve">w szczególności z Ustawy z dnia 20 lipca 2018 r. Prawo o szkolnictwie wyższym </w:t>
      </w:r>
      <w:r w:rsidRPr="005E34EE">
        <w:rPr>
          <w:rFonts w:ascii="Arial" w:hAnsi="Arial"/>
          <w:sz w:val="24"/>
          <w:szCs w:val="24"/>
        </w:rPr>
        <w:br/>
        <w:t>i nauce i wydanych na jej podstawie aktów wykonawczych.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 xml:space="preserve">Podanie przez Panią/Pana danych osobowych w zakresie wynikającym </w:t>
      </w:r>
      <w:r w:rsidRPr="00B25616">
        <w:rPr>
          <w:rFonts w:ascii="Arial" w:hAnsi="Arial"/>
          <w:sz w:val="24"/>
          <w:szCs w:val="24"/>
        </w:rPr>
        <w:br/>
        <w:t>z przepisów prawa stanowi warunek niezbędny do realizacji celu, o którym mowa w pkt 3.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 xml:space="preserve">Podane przez Panią/Pana dane osobowe w zakresie wykraczającym poza dane osobowe wynikające z przepisów prawa, o których mowa w pkt 4, będą przetwarzane na podstawie Pani/Pana zgody (art. 6 ust. 1 lit. a RODO), </w:t>
      </w:r>
      <w:r w:rsidR="005E34EE">
        <w:rPr>
          <w:rFonts w:ascii="Arial" w:hAnsi="Arial"/>
          <w:sz w:val="24"/>
          <w:szCs w:val="24"/>
        </w:rPr>
        <w:br/>
      </w:r>
      <w:r w:rsidRPr="00B25616">
        <w:rPr>
          <w:rFonts w:ascii="Arial" w:hAnsi="Arial"/>
          <w:sz w:val="24"/>
          <w:szCs w:val="24"/>
        </w:rPr>
        <w:t>w zakresie i dla celów określonych w oświadczeniu zgody.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>Dane osobowe mogą być udostępnione podmiotom, co do których obowiązek ich przekazania wynika z przepisów prawa. Odbiorcami danych osobowych mogą być również podmioty świadczące usługi na rzecz administratora danych osobowych, w tym w szczególności w zakresie obsługi prawnej, wsparcia informatycznego lub obsługi korespondencji.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lastRenderedPageBreak/>
        <w:t xml:space="preserve">Dane osobowe będą przechowywane przez wynikający z obowiązujących przepisów o archiwizacji, zgodnie z przepisami ustawy z dnia 14 lipca 1983 r. </w:t>
      </w:r>
      <w:r w:rsidRPr="00B25616">
        <w:rPr>
          <w:rFonts w:ascii="Arial" w:hAnsi="Arial"/>
          <w:sz w:val="24"/>
          <w:szCs w:val="24"/>
        </w:rPr>
        <w:br/>
        <w:t>o narodowym zasobie archiwalnymi archiwach.</w:t>
      </w:r>
    </w:p>
    <w:p w:rsidR="00B4420D" w:rsidRPr="00B25616" w:rsidRDefault="00CE1952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Administrator nie będzie przekazywał </w:t>
      </w:r>
      <w:r w:rsidR="00B4420D" w:rsidRPr="00B25616">
        <w:rPr>
          <w:rFonts w:ascii="Arial" w:hAnsi="Arial"/>
          <w:sz w:val="24"/>
          <w:szCs w:val="24"/>
        </w:rPr>
        <w:t>Pani/Pana danych</w:t>
      </w:r>
      <w:r>
        <w:rPr>
          <w:rFonts w:ascii="Arial" w:hAnsi="Arial"/>
          <w:sz w:val="24"/>
          <w:szCs w:val="24"/>
        </w:rPr>
        <w:t xml:space="preserve"> osobowych do państwa trzeciego.</w:t>
      </w:r>
      <w:bookmarkStart w:id="0" w:name="_GoBack"/>
      <w:bookmarkEnd w:id="0"/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>Posiada Pani/Pan prawo do żądania od Administratora dostępu do swoich danych oraz prawo ich sprostowania, a także prawo do przenoszenia danych, prawo ograniczenia przetwarzania danych w przypadkach i na warunkach określonych w RODO.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>Pani/Pana dane osobowe nie będą podlegały zautomatyzowanym procesom podejmowania decyzji, w tym profilowaniu.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>W odniesieniu do danych osobowych przetwarzanych na podstawie zgody, przysługuje Pani/Panu prawo do cofnięcia zgody na przetwarzanie danych osobowych i usunięcia danych na warunkach określonych w RODO. Cofnięcie zgody nie ma wpływu na zgodność z prawem przetwarzania, którego dokonano na podstawie zgody przed jej cofnięciem.</w:t>
      </w:r>
    </w:p>
    <w:p w:rsidR="00B4420D" w:rsidRPr="00B25616" w:rsidRDefault="00B4420D" w:rsidP="00B25616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616">
        <w:rPr>
          <w:rFonts w:ascii="Arial" w:hAnsi="Arial"/>
          <w:sz w:val="24"/>
          <w:szCs w:val="24"/>
        </w:rPr>
        <w:t xml:space="preserve">W przypadku uznania, że dane osobowe przetwarzane są z naruszeniem przepisów prawa, ma Pani/Pan prawo wniesienia skargi do Prezesa Urzędu Ochrony Danych Osobowych. </w:t>
      </w:r>
    </w:p>
    <w:p w:rsidR="00B4420D" w:rsidRPr="00B25616" w:rsidRDefault="00B4420D" w:rsidP="00B256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0185" w:rsidRPr="00B25616" w:rsidRDefault="00CE1952" w:rsidP="00B25616">
      <w:pPr>
        <w:spacing w:line="360" w:lineRule="auto"/>
        <w:rPr>
          <w:sz w:val="24"/>
          <w:szCs w:val="24"/>
        </w:rPr>
      </w:pPr>
    </w:p>
    <w:sectPr w:rsidR="00CA0185" w:rsidRPr="00B25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5C" w:rsidRDefault="00221D5C" w:rsidP="00221D5C">
      <w:pPr>
        <w:spacing w:after="0" w:line="240" w:lineRule="auto"/>
      </w:pPr>
      <w:r>
        <w:separator/>
      </w:r>
    </w:p>
  </w:endnote>
  <w:endnote w:type="continuationSeparator" w:id="0">
    <w:p w:rsidR="00221D5C" w:rsidRDefault="00221D5C" w:rsidP="0022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5C" w:rsidRDefault="00221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018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1D5C" w:rsidRDefault="00221D5C">
            <w:pPr>
              <w:pStyle w:val="Stopka"/>
              <w:jc w:val="center"/>
            </w:pPr>
            <w:r w:rsidRPr="00221D5C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E195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21D5C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E195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221D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D5C" w:rsidRDefault="00221D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5C" w:rsidRDefault="00221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5C" w:rsidRDefault="00221D5C" w:rsidP="00221D5C">
      <w:pPr>
        <w:spacing w:after="0" w:line="240" w:lineRule="auto"/>
      </w:pPr>
      <w:r>
        <w:separator/>
      </w:r>
    </w:p>
  </w:footnote>
  <w:footnote w:type="continuationSeparator" w:id="0">
    <w:p w:rsidR="00221D5C" w:rsidRDefault="00221D5C" w:rsidP="0022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5C" w:rsidRDefault="00221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5C" w:rsidRDefault="00221D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5C" w:rsidRDefault="00221D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0D"/>
    <w:rsid w:val="0005058F"/>
    <w:rsid w:val="00221D5C"/>
    <w:rsid w:val="005E34EE"/>
    <w:rsid w:val="00B25616"/>
    <w:rsid w:val="00B4420D"/>
    <w:rsid w:val="00BF6D76"/>
    <w:rsid w:val="00C11C99"/>
    <w:rsid w:val="00CE1952"/>
    <w:rsid w:val="00D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38D7"/>
  <w15:chartTrackingRefBased/>
  <w15:docId w15:val="{EF63E1E3-162E-4464-A476-3947082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20D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442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4420D"/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B442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D5C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D5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09B7-9C3E-4865-A418-9CFECABF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Frąszczak</dc:creator>
  <cp:keywords/>
  <dc:description/>
  <cp:lastModifiedBy>Aneta Broniszewska</cp:lastModifiedBy>
  <cp:revision>6</cp:revision>
  <dcterms:created xsi:type="dcterms:W3CDTF">2023-05-30T06:49:00Z</dcterms:created>
  <dcterms:modified xsi:type="dcterms:W3CDTF">2023-05-30T09:30:00Z</dcterms:modified>
</cp:coreProperties>
</file>