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2B7" w:rsidRDefault="007372B7" w:rsidP="007E5EEA">
      <w:pPr>
        <w:tabs>
          <w:tab w:val="left" w:pos="1125"/>
        </w:tabs>
        <w:spacing w:after="360" w:line="360" w:lineRule="auto"/>
        <w:ind w:right="-108" w:firstLine="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Zał. nr 11b do Regulaminu Zakładowego Funduszu Świadczeń Socjalnych </w:t>
      </w:r>
      <w:r>
        <w:rPr>
          <w:rFonts w:ascii="Arial" w:hAnsi="Arial" w:cs="Arial"/>
        </w:rPr>
        <w:br/>
        <w:t>Politechniki Częstochowskiej</w:t>
      </w:r>
      <w:r w:rsidR="00C60DE4">
        <w:rPr>
          <w:rFonts w:ascii="Arial" w:hAnsi="Arial" w:cs="Arial"/>
        </w:rPr>
        <w:t xml:space="preserve"> </w:t>
      </w:r>
      <w:bookmarkStart w:id="0" w:name="_Hlk227582557"/>
      <w:r w:rsidR="00C60DE4" w:rsidRPr="00C60DE4">
        <w:rPr>
          <w:rFonts w:ascii="Arial" w:hAnsi="Arial" w:cs="Arial"/>
        </w:rPr>
        <w:t>(ZARZĄDZENIE NR 216/2026 Rektora PCz)</w:t>
      </w:r>
      <w:bookmarkEnd w:id="0"/>
    </w:p>
    <w:p w:rsidR="004E1A40" w:rsidRDefault="004E1A40" w:rsidP="004E1A40">
      <w:pPr>
        <w:spacing w:after="120" w:line="360" w:lineRule="auto"/>
        <w:ind w:firstLine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Umowa poręczenia pożyczki z ZFŚS Politechniki Częstochowskiej</w:t>
      </w:r>
    </w:p>
    <w:p w:rsidR="004E1A40" w:rsidRPr="00337E1A" w:rsidRDefault="004E1A40" w:rsidP="007E5EEA">
      <w:pPr>
        <w:spacing w:after="320" w:line="360" w:lineRule="auto"/>
        <w:ind w:firstLine="0"/>
        <w:jc w:val="center"/>
        <w:rPr>
          <w:rFonts w:ascii="Arial" w:eastAsia="Calibri" w:hAnsi="Arial" w:cs="Arial"/>
          <w:b/>
        </w:rPr>
      </w:pPr>
      <w:r w:rsidRPr="00337E1A">
        <w:rPr>
          <w:rFonts w:ascii="Arial" w:eastAsia="Calibri" w:hAnsi="Arial" w:cs="Arial"/>
          <w:b/>
        </w:rPr>
        <w:t>nr R-KP.1631.</w:t>
      </w:r>
    </w:p>
    <w:p w:rsidR="004E1A40" w:rsidRDefault="004E1A40" w:rsidP="007372B7">
      <w:pPr>
        <w:spacing w:line="360" w:lineRule="auto"/>
        <w:ind w:firstLine="0"/>
        <w:rPr>
          <w:rFonts w:ascii="Arial" w:eastAsia="Calibri" w:hAnsi="Arial" w:cs="Arial"/>
        </w:rPr>
      </w:pPr>
      <w:r w:rsidRPr="00337E1A">
        <w:rPr>
          <w:rFonts w:ascii="Arial" w:eastAsia="Calibri" w:hAnsi="Arial" w:cs="Arial"/>
        </w:rPr>
        <w:t>W dniu …………</w:t>
      </w:r>
      <w:r w:rsidR="007372B7" w:rsidRPr="00337E1A">
        <w:rPr>
          <w:rFonts w:ascii="Arial" w:eastAsia="Calibri" w:hAnsi="Arial" w:cs="Arial"/>
        </w:rPr>
        <w:t>.</w:t>
      </w:r>
      <w:r w:rsidRPr="00337E1A">
        <w:rPr>
          <w:rFonts w:ascii="Arial" w:eastAsia="Calibri" w:hAnsi="Arial" w:cs="Arial"/>
        </w:rPr>
        <w:t>… r. w Częstochowie, pomiędzy: Politechniką Częstochowską, ul.</w:t>
      </w:r>
      <w:r w:rsidR="007372B7" w:rsidRPr="00337E1A">
        <w:rPr>
          <w:rFonts w:ascii="Arial" w:eastAsia="Calibri" w:hAnsi="Arial" w:cs="Arial"/>
        </w:rPr>
        <w:t xml:space="preserve"> J.H. </w:t>
      </w:r>
      <w:r w:rsidRPr="00337E1A">
        <w:rPr>
          <w:rFonts w:ascii="Arial" w:eastAsia="Calibri" w:hAnsi="Arial" w:cs="Arial"/>
        </w:rPr>
        <w:t xml:space="preserve">Dąbrowskiego 69, 42-201 Częstochowa, zwaną dalej „Uczelnią”, reprezentowaną przez </w:t>
      </w:r>
      <w:r w:rsidR="00B37A86" w:rsidRPr="00337E1A">
        <w:rPr>
          <w:rFonts w:ascii="Arial" w:hAnsi="Arial" w:cs="Arial"/>
        </w:rPr>
        <w:t>……………………………..</w:t>
      </w:r>
      <w:r w:rsidRPr="00337E1A">
        <w:rPr>
          <w:rFonts w:ascii="Arial" w:eastAsia="Calibri" w:hAnsi="Arial" w:cs="Arial"/>
        </w:rPr>
        <w:t xml:space="preserve">, a …………………………… zamieszkałym/-ą w …………………..…, PESEL: ……………..……...…….., zwanym/-ą dalej „Poręczycielem drugim” lub „Poręczycielem”, została </w:t>
      </w:r>
      <w:r>
        <w:rPr>
          <w:rFonts w:ascii="Arial" w:eastAsia="Calibri" w:hAnsi="Arial" w:cs="Arial"/>
        </w:rPr>
        <w:t>zawarta umowa, o</w:t>
      </w:r>
      <w:r w:rsidR="00534C71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następującej treści:</w:t>
      </w:r>
    </w:p>
    <w:p w:rsidR="004E1A40" w:rsidRDefault="004E1A40" w:rsidP="007372B7">
      <w:pPr>
        <w:spacing w:before="120"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1</w:t>
      </w:r>
    </w:p>
    <w:p w:rsidR="004E1A40" w:rsidRDefault="004E1A40" w:rsidP="007372B7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Poręczyciel oświadcza, że znany jest mu fakt zawarcia umowy pożyczki nr</w:t>
      </w:r>
      <w:r w:rsidR="007372B7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 xml:space="preserve">…………… z dnia …….……… pomiędzy Uczelnią a …………………………., zwanym/-ą dalej „Dłużnikiem”, na mocy której Uczelnia udzieliła pożyczki w wysokości ……………… zł, </w:t>
      </w:r>
      <w:r w:rsidRPr="00252B9E">
        <w:rPr>
          <w:rFonts w:ascii="Arial" w:eastAsia="Calibri" w:hAnsi="Arial" w:cs="Arial"/>
          <w:color w:val="000000" w:themeColor="text1"/>
        </w:rPr>
        <w:t>oprocentowanej 8%,</w:t>
      </w:r>
      <w:r>
        <w:rPr>
          <w:rFonts w:ascii="Arial" w:eastAsia="Calibri" w:hAnsi="Arial" w:cs="Arial"/>
        </w:rPr>
        <w:t xml:space="preserve"> od pełnej wysokości przyznanej pożyczki.</w:t>
      </w:r>
    </w:p>
    <w:p w:rsidR="004E1A40" w:rsidRDefault="004E1A40" w:rsidP="007372B7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2</w:t>
      </w:r>
    </w:p>
    <w:p w:rsidR="004E1A40" w:rsidRDefault="004E1A40" w:rsidP="007372B7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Niniejszym Poręczyciel zobowiązuje się do spłaty pożyczki, o której mowa w § 1, na wypadek, gdyby Dłużnik nie wykonał zobowiązania.</w:t>
      </w:r>
    </w:p>
    <w:p w:rsidR="004E1A40" w:rsidRDefault="004E1A40" w:rsidP="007372B7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3</w:t>
      </w:r>
    </w:p>
    <w:p w:rsidR="004E1A40" w:rsidRPr="00875F5B" w:rsidRDefault="00F87D9A" w:rsidP="007372B7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F87D9A">
        <w:rPr>
          <w:rFonts w:ascii="Arial" w:eastAsia="Calibri" w:hAnsi="Arial" w:cs="Arial"/>
        </w:rPr>
        <w:t xml:space="preserve">W przypadku zaprzestania spłaty przez dłużnika rat pożyczki </w:t>
      </w:r>
      <w:r w:rsidRPr="00F87D9A">
        <w:rPr>
          <w:rFonts w:ascii="Arial" w:hAnsi="Arial" w:cs="Arial"/>
          <w:color w:val="000000"/>
        </w:rPr>
        <w:t>przez okres dłuższy niż trzy miesiące</w:t>
      </w:r>
      <w:r w:rsidR="004E1A40">
        <w:rPr>
          <w:rFonts w:ascii="Arial" w:eastAsia="Calibri" w:hAnsi="Arial" w:cs="Arial"/>
        </w:rPr>
        <w:t>, o</w:t>
      </w:r>
      <w:r w:rsidR="000D6D4F">
        <w:rPr>
          <w:rFonts w:ascii="Arial" w:eastAsia="Calibri" w:hAnsi="Arial" w:cs="Arial"/>
        </w:rPr>
        <w:t xml:space="preserve"> </w:t>
      </w:r>
      <w:r w:rsidR="004E1A40">
        <w:rPr>
          <w:rFonts w:ascii="Arial" w:eastAsia="Calibri" w:hAnsi="Arial" w:cs="Arial"/>
        </w:rPr>
        <w:t>której mowa w § 1, albo niewywiązania się z obowiązku spłaty całości pożyczki w</w:t>
      </w:r>
      <w:r w:rsidR="000D6D4F">
        <w:rPr>
          <w:rFonts w:ascii="Arial" w:eastAsia="Calibri" w:hAnsi="Arial" w:cs="Arial"/>
        </w:rPr>
        <w:t xml:space="preserve"> </w:t>
      </w:r>
      <w:r w:rsidR="004E1A40">
        <w:rPr>
          <w:rFonts w:ascii="Arial" w:eastAsia="Calibri" w:hAnsi="Arial" w:cs="Arial"/>
        </w:rPr>
        <w:t xml:space="preserve">przypadku, o którym mowa w </w:t>
      </w:r>
      <w:r w:rsidR="004E1A40">
        <w:rPr>
          <w:rFonts w:ascii="Arial" w:hAnsi="Arial" w:cs="Arial"/>
        </w:rPr>
        <w:t>§ 4 ust. 3 pkt 3.2</w:t>
      </w:r>
      <w:r w:rsidR="004E1A40">
        <w:rPr>
          <w:rFonts w:ascii="Arial" w:eastAsia="Calibri" w:hAnsi="Arial" w:cs="Arial"/>
        </w:rPr>
        <w:t xml:space="preserve"> Regulaminu </w:t>
      </w:r>
      <w:r w:rsidR="004E1A40">
        <w:rPr>
          <w:rFonts w:ascii="Arial" w:hAnsi="Arial" w:cs="Arial"/>
        </w:rPr>
        <w:t xml:space="preserve">Zakładowego Funduszu Świadczeń Socjalnych Politechniki Częstochowskiej (dalej </w:t>
      </w:r>
      <w:r w:rsidR="007372B7">
        <w:rPr>
          <w:rFonts w:ascii="Arial" w:hAnsi="Arial" w:cs="Arial"/>
        </w:rPr>
        <w:t>„</w:t>
      </w:r>
      <w:r w:rsidR="004E1A40">
        <w:rPr>
          <w:rFonts w:ascii="Arial" w:hAnsi="Arial" w:cs="Arial"/>
        </w:rPr>
        <w:t>regulamin</w:t>
      </w:r>
      <w:r w:rsidR="007372B7">
        <w:rPr>
          <w:rFonts w:ascii="Arial" w:hAnsi="Arial" w:cs="Arial"/>
        </w:rPr>
        <w:t>”</w:t>
      </w:r>
      <w:r w:rsidR="004E1A40">
        <w:rPr>
          <w:rFonts w:ascii="Arial" w:hAnsi="Arial" w:cs="Arial"/>
        </w:rPr>
        <w:t>)</w:t>
      </w:r>
      <w:r w:rsidR="004E1A40">
        <w:rPr>
          <w:rFonts w:ascii="Arial" w:eastAsia="Calibri" w:hAnsi="Arial" w:cs="Arial"/>
        </w:rPr>
        <w:t xml:space="preserve">, Uczelnia może zwrócić się do Poręczyciela o </w:t>
      </w:r>
      <w:r w:rsidR="004E1A40" w:rsidRPr="00875F5B">
        <w:rPr>
          <w:rFonts w:ascii="Arial" w:eastAsia="Calibri" w:hAnsi="Arial" w:cs="Arial"/>
        </w:rPr>
        <w:t>spełnienie świadczenia.</w:t>
      </w:r>
    </w:p>
    <w:p w:rsidR="00C60DE4" w:rsidRPr="00C60DE4" w:rsidRDefault="004E1A40" w:rsidP="00C60DE4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875F5B">
        <w:rPr>
          <w:rFonts w:ascii="Arial" w:eastAsia="Calibri" w:hAnsi="Arial" w:cs="Arial"/>
        </w:rPr>
        <w:t>W sytuacji określonej w ust. 1 niniejszej umowy, Poręczyciel wyraża zgodę, jako solidarnie współodpowiedzialny z dłużnikiem na pokrycie należnej Uczelni kwoty wraz z odsetkami z przysługującego im od Uczelni wynagrodzenia za pracę oraz innych należnych Poręczyciel</w:t>
      </w:r>
      <w:r w:rsidR="00CA1D15">
        <w:rPr>
          <w:rFonts w:ascii="Arial" w:eastAsia="Calibri" w:hAnsi="Arial" w:cs="Arial"/>
        </w:rPr>
        <w:t>owi świadczeń ze stosunku pracy</w:t>
      </w:r>
      <w:r w:rsidR="00C924D5" w:rsidRPr="00CA1D15">
        <w:rPr>
          <w:rFonts w:ascii="Arial" w:eastAsia="Calibri" w:hAnsi="Arial" w:cs="Arial"/>
          <w:color w:val="000000" w:themeColor="text1"/>
        </w:rPr>
        <w:t xml:space="preserve"> (nagród, premii, zasiłku chorobowego) oraz świadczeń socjalnych</w:t>
      </w:r>
      <w:r w:rsidR="00C924D5">
        <w:rPr>
          <w:rFonts w:ascii="Arial" w:eastAsia="Calibri" w:hAnsi="Arial" w:cs="Arial"/>
        </w:rPr>
        <w:t>.</w:t>
      </w:r>
    </w:p>
    <w:p w:rsidR="00CA1D15" w:rsidRPr="00C60DE4" w:rsidRDefault="004E1A40" w:rsidP="00C60DE4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C60DE4">
        <w:rPr>
          <w:rFonts w:ascii="Arial" w:eastAsia="Calibri" w:hAnsi="Arial" w:cs="Arial"/>
        </w:rPr>
        <w:t xml:space="preserve">Poręczyciel nie może zrzec się obowiązku poręczenia dopóki wyżej </w:t>
      </w:r>
      <w:r w:rsidRPr="00C60DE4">
        <w:rPr>
          <w:rFonts w:ascii="Arial" w:eastAsia="Calibri" w:hAnsi="Arial" w:cs="Arial"/>
          <w:color w:val="000000"/>
        </w:rPr>
        <w:t>wymieniona pożyczka w całości nie zostanie spłacona. Poręczenie obowiązuje również po zakończeniu stosunku pracy w Uczelni przez Pożyczkobiorcę, przy czym forma ustania stosunku pracy nie ma znaczenia w zakresie odpowiedzialności Poręczyciela.</w:t>
      </w:r>
    </w:p>
    <w:p w:rsidR="00BD0E32" w:rsidRDefault="00BD0E32" w:rsidP="00CA1D15">
      <w:pPr>
        <w:spacing w:line="360" w:lineRule="auto"/>
        <w:ind w:firstLine="0"/>
        <w:jc w:val="center"/>
        <w:rPr>
          <w:rFonts w:ascii="Arial" w:eastAsia="Calibri" w:hAnsi="Arial" w:cs="Arial"/>
          <w:color w:val="000000"/>
        </w:rPr>
        <w:sectPr w:rsidR="00BD0E32" w:rsidSect="007E5EEA">
          <w:footerReference w:type="default" r:id="rId7"/>
          <w:pgSz w:w="11906" w:h="16838"/>
          <w:pgMar w:top="426" w:right="1418" w:bottom="851" w:left="1418" w:header="709" w:footer="567" w:gutter="0"/>
          <w:cols w:space="708"/>
          <w:docGrid w:linePitch="360"/>
        </w:sectPr>
      </w:pPr>
    </w:p>
    <w:p w:rsidR="00CA1D15" w:rsidRDefault="00CA1D15" w:rsidP="00CA1D15">
      <w:pPr>
        <w:spacing w:line="360" w:lineRule="auto"/>
        <w:ind w:firstLine="0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>§ 4</w:t>
      </w:r>
    </w:p>
    <w:p w:rsidR="00CA1D15" w:rsidRPr="00A5264E" w:rsidRDefault="00CA1D15" w:rsidP="00CA1D15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Niniejszym </w:t>
      </w:r>
      <w:r w:rsidRPr="00A5264E">
        <w:rPr>
          <w:rFonts w:ascii="Arial" w:eastAsia="Calibri" w:hAnsi="Arial" w:cs="Arial"/>
        </w:rPr>
        <w:t>Poręczyciel oświadcza, że zapoznał się z treścią regulaminu, a</w:t>
      </w:r>
      <w:r w:rsidR="000D6D4F">
        <w:rPr>
          <w:rFonts w:ascii="Arial" w:eastAsia="Calibri" w:hAnsi="Arial" w:cs="Arial"/>
        </w:rPr>
        <w:t> </w:t>
      </w:r>
      <w:r w:rsidRPr="00A5264E">
        <w:rPr>
          <w:rFonts w:ascii="Arial" w:eastAsia="Calibri" w:hAnsi="Arial" w:cs="Arial"/>
        </w:rPr>
        <w:t>w</w:t>
      </w:r>
      <w:r w:rsidR="000D6D4F">
        <w:rPr>
          <w:rFonts w:ascii="Arial" w:eastAsia="Calibri" w:hAnsi="Arial" w:cs="Arial"/>
        </w:rPr>
        <w:t> </w:t>
      </w:r>
      <w:r w:rsidRPr="00A5264E">
        <w:rPr>
          <w:rFonts w:ascii="Arial" w:eastAsia="Calibri" w:hAnsi="Arial" w:cs="Arial"/>
        </w:rPr>
        <w:t xml:space="preserve">szczególności z </w:t>
      </w:r>
      <w:r w:rsidRPr="00A5264E">
        <w:rPr>
          <w:rFonts w:ascii="Arial" w:hAnsi="Arial" w:cs="Arial"/>
        </w:rPr>
        <w:t>§ 4.</w:t>
      </w:r>
    </w:p>
    <w:p w:rsidR="00CA1D15" w:rsidRPr="00A5264E" w:rsidRDefault="00CA1D15" w:rsidP="00CA1D15">
      <w:pPr>
        <w:spacing w:line="360" w:lineRule="auto"/>
        <w:ind w:firstLine="0"/>
        <w:jc w:val="center"/>
        <w:rPr>
          <w:rFonts w:ascii="Arial" w:eastAsia="Calibri" w:hAnsi="Arial" w:cs="Arial"/>
        </w:rPr>
      </w:pPr>
      <w:r w:rsidRPr="00A5264E">
        <w:rPr>
          <w:rFonts w:ascii="Arial" w:eastAsia="Calibri" w:hAnsi="Arial" w:cs="Arial"/>
        </w:rPr>
        <w:t>§ 5</w:t>
      </w:r>
    </w:p>
    <w:p w:rsidR="00CA1D15" w:rsidRPr="00A5264E" w:rsidRDefault="00CA1D15" w:rsidP="00CA1D15">
      <w:pPr>
        <w:spacing w:line="360" w:lineRule="auto"/>
        <w:ind w:firstLine="0"/>
        <w:rPr>
          <w:rFonts w:ascii="Arial" w:eastAsia="Calibri" w:hAnsi="Arial" w:cs="Arial"/>
        </w:rPr>
      </w:pPr>
      <w:r w:rsidRPr="00A5264E">
        <w:rPr>
          <w:rFonts w:ascii="Arial" w:eastAsia="Calibri" w:hAnsi="Arial" w:cs="Arial"/>
        </w:rPr>
        <w:t>W sprawach nieuregulowanych niniejszą umową do wynikającego z niej stosunku prawnego mają zastosowanie odpowiednie przepisy Kodeksu cywilnego.</w:t>
      </w:r>
    </w:p>
    <w:p w:rsidR="00CA1D15" w:rsidRDefault="00CA1D15" w:rsidP="00CA1D15">
      <w:pPr>
        <w:spacing w:line="360" w:lineRule="auto"/>
        <w:ind w:firstLine="0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§ 6</w:t>
      </w:r>
    </w:p>
    <w:p w:rsidR="00CA1D15" w:rsidRDefault="00CA1D15" w:rsidP="00CA1D15">
      <w:pPr>
        <w:spacing w:line="360" w:lineRule="auto"/>
        <w:ind w:firstLine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Niniejsza umowa została sporządzona w trzech jednobrzmiących egzemplarzach, dwa dla Uczelni, jeden dla Poręczyciela drugiego.</w:t>
      </w:r>
    </w:p>
    <w:p w:rsidR="00CA1D15" w:rsidRDefault="00CA1D15" w:rsidP="00CA1D15">
      <w:pPr>
        <w:spacing w:line="360" w:lineRule="auto"/>
        <w:ind w:firstLine="0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§ 7</w:t>
      </w:r>
    </w:p>
    <w:p w:rsidR="00CA1D15" w:rsidRDefault="00CA1D15" w:rsidP="00CA1D15">
      <w:pPr>
        <w:pBdr>
          <w:bottom w:val="single" w:sz="12" w:space="1" w:color="auto"/>
        </w:pBdr>
        <w:spacing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Oświadczam, że zapoznałam/-em się z treścią regulaminu oraz z informacjami </w:t>
      </w:r>
      <w:r w:rsidRPr="00CA1D15">
        <w:rPr>
          <w:rFonts w:ascii="Arial" w:hAnsi="Arial" w:cs="Arial"/>
          <w:color w:val="000000" w:themeColor="text1"/>
        </w:rPr>
        <w:t xml:space="preserve">dotyczącymi przetwarzania danych osobowych (§ 5 ust. 1-9 regulaminu). Regulamin jest dostępny w Dziale Personalnym na stronie internetowej </w:t>
      </w:r>
      <w:hyperlink r:id="rId8" w:history="1">
        <w:r w:rsidRPr="000D6D4F">
          <w:rPr>
            <w:rStyle w:val="Hipercze"/>
            <w:rFonts w:ascii="Arial" w:hAnsi="Arial" w:cs="Arial"/>
            <w:color w:val="000000" w:themeColor="text1"/>
            <w:u w:val="none"/>
          </w:rPr>
          <w:t>www.pcz.pl</w:t>
        </w:r>
      </w:hyperlink>
      <w:r w:rsidRPr="000D6D4F">
        <w:rPr>
          <w:rFonts w:ascii="Arial" w:hAnsi="Arial" w:cs="Arial"/>
          <w:color w:val="000000" w:themeColor="text1"/>
        </w:rPr>
        <w:t xml:space="preserve"> </w:t>
      </w:r>
      <w:r w:rsidRPr="00CA1D15">
        <w:rPr>
          <w:rFonts w:ascii="Arial" w:hAnsi="Arial" w:cs="Arial"/>
          <w:color w:val="000000" w:themeColor="text1"/>
        </w:rPr>
        <w:t>w zakładce</w:t>
      </w:r>
      <w:r w:rsidR="007E5EEA">
        <w:rPr>
          <w:rFonts w:ascii="Arial" w:hAnsi="Arial" w:cs="Arial"/>
          <w:color w:val="000000" w:themeColor="text1"/>
        </w:rPr>
        <w:t>:</w:t>
      </w:r>
      <w:r w:rsidRPr="00CA1D15">
        <w:rPr>
          <w:rFonts w:ascii="Arial" w:hAnsi="Arial" w:cs="Arial"/>
          <w:color w:val="000000" w:themeColor="text1"/>
        </w:rPr>
        <w:t xml:space="preserve"> Sprawy </w:t>
      </w:r>
      <w:r w:rsidR="000D6D4F">
        <w:rPr>
          <w:rFonts w:ascii="Arial" w:hAnsi="Arial" w:cs="Arial"/>
          <w:color w:val="000000" w:themeColor="text1"/>
        </w:rPr>
        <w:t>k</w:t>
      </w:r>
      <w:r w:rsidRPr="00CA1D15">
        <w:rPr>
          <w:rFonts w:ascii="Arial" w:hAnsi="Arial" w:cs="Arial"/>
          <w:color w:val="000000" w:themeColor="text1"/>
        </w:rPr>
        <w:t xml:space="preserve">adrowe i </w:t>
      </w:r>
      <w:r w:rsidR="000D6D4F">
        <w:rPr>
          <w:rFonts w:ascii="Arial" w:hAnsi="Arial" w:cs="Arial"/>
          <w:color w:val="000000" w:themeColor="text1"/>
        </w:rPr>
        <w:t>s</w:t>
      </w:r>
      <w:r w:rsidRPr="00CA1D15">
        <w:rPr>
          <w:rFonts w:ascii="Arial" w:hAnsi="Arial" w:cs="Arial"/>
          <w:color w:val="000000" w:themeColor="text1"/>
        </w:rPr>
        <w:t>ocjalne, Dział Personalny oraz na tablicy ogłoszeń.</w:t>
      </w:r>
    </w:p>
    <w:p w:rsidR="00CA1D15" w:rsidRPr="00590C85" w:rsidRDefault="00CA1D15" w:rsidP="00CA1D15">
      <w:pPr>
        <w:spacing w:before="1080" w:line="360" w:lineRule="auto"/>
        <w:ind w:firstLine="0"/>
        <w:rPr>
          <w:rFonts w:ascii="Arial" w:eastAsia="Calibri" w:hAnsi="Arial" w:cs="Arial"/>
        </w:rPr>
      </w:pPr>
      <w:bookmarkStart w:id="1" w:name="_Hlk132288868"/>
      <w:bookmarkStart w:id="2" w:name="_Hlk132288781"/>
      <w:r w:rsidRPr="00590C85">
        <w:rPr>
          <w:rFonts w:ascii="Arial" w:eastAsia="Calibri" w:hAnsi="Arial" w:cs="Arial"/>
        </w:rPr>
        <w:t>............................................</w:t>
      </w:r>
      <w:r w:rsidRPr="00590C85">
        <w:rPr>
          <w:rFonts w:ascii="Arial" w:eastAsia="Calibri" w:hAnsi="Arial" w:cs="Arial"/>
        </w:rPr>
        <w:tab/>
        <w:t>......................................</w:t>
      </w:r>
      <w:r w:rsidRPr="00590C85">
        <w:rPr>
          <w:rFonts w:ascii="Arial" w:eastAsia="Calibri" w:hAnsi="Arial" w:cs="Arial"/>
        </w:rPr>
        <w:tab/>
        <w:t>…………………………..</w:t>
      </w:r>
    </w:p>
    <w:p w:rsidR="00CA1D15" w:rsidRPr="00590C85" w:rsidRDefault="00CA1D15" w:rsidP="00CA1D15">
      <w:pPr>
        <w:spacing w:line="360" w:lineRule="auto"/>
        <w:ind w:firstLine="0"/>
        <w:rPr>
          <w:rFonts w:ascii="Arial" w:eastAsia="Calibri" w:hAnsi="Arial" w:cs="Arial"/>
        </w:rPr>
      </w:pPr>
      <w:r w:rsidRPr="00590C85">
        <w:rPr>
          <w:rFonts w:ascii="Arial" w:eastAsia="Calibri" w:hAnsi="Arial" w:cs="Arial"/>
        </w:rPr>
        <w:t>pieczęć i podpis rektora</w:t>
      </w:r>
      <w:r w:rsidRPr="00590C85">
        <w:rPr>
          <w:rFonts w:ascii="Arial" w:eastAsia="Calibri" w:hAnsi="Arial" w:cs="Arial"/>
        </w:rPr>
        <w:tab/>
      </w:r>
      <w:r w:rsidRPr="00590C85">
        <w:rPr>
          <w:rFonts w:ascii="Arial" w:eastAsia="Calibri" w:hAnsi="Arial" w:cs="Arial"/>
        </w:rPr>
        <w:tab/>
        <w:t>data i czytelny podpis</w:t>
      </w:r>
      <w:r w:rsidRPr="00590C85">
        <w:rPr>
          <w:rFonts w:ascii="Arial" w:eastAsia="Calibri" w:hAnsi="Arial" w:cs="Arial"/>
        </w:rPr>
        <w:tab/>
        <w:t>podpis pożyczkobiorcy</w:t>
      </w:r>
    </w:p>
    <w:p w:rsidR="00CA1D15" w:rsidRPr="00590C85" w:rsidRDefault="00CA1D15" w:rsidP="00CA1D15">
      <w:pPr>
        <w:spacing w:line="360" w:lineRule="auto"/>
        <w:ind w:left="2832" w:hanging="2690"/>
        <w:rPr>
          <w:rFonts w:ascii="Arial" w:eastAsia="Calibri" w:hAnsi="Arial" w:cs="Arial"/>
        </w:rPr>
      </w:pPr>
      <w:r w:rsidRPr="00590C85">
        <w:rPr>
          <w:rFonts w:ascii="Arial" w:eastAsia="Calibri" w:hAnsi="Arial" w:cs="Arial"/>
        </w:rPr>
        <w:t>lub osoby przez niego</w:t>
      </w:r>
      <w:r w:rsidRPr="00590C85">
        <w:rPr>
          <w:rFonts w:ascii="Arial" w:eastAsia="Calibri" w:hAnsi="Arial" w:cs="Arial"/>
        </w:rPr>
        <w:tab/>
      </w:r>
      <w:r w:rsidRPr="00590C85">
        <w:rPr>
          <w:rFonts w:ascii="Arial" w:eastAsia="Calibri" w:hAnsi="Arial" w:cs="Arial"/>
        </w:rPr>
        <w:tab/>
        <w:t xml:space="preserve">poręczyciela </w:t>
      </w:r>
      <w:bookmarkEnd w:id="1"/>
      <w:r w:rsidRPr="00590C85">
        <w:rPr>
          <w:rFonts w:ascii="Arial" w:eastAsia="Calibri" w:hAnsi="Arial" w:cs="Arial"/>
        </w:rPr>
        <w:t>drugiego</w:t>
      </w:r>
    </w:p>
    <w:p w:rsidR="00CA1D15" w:rsidRPr="00590C85" w:rsidRDefault="00CA1D15" w:rsidP="00CA1D15">
      <w:pPr>
        <w:spacing w:line="360" w:lineRule="auto"/>
        <w:ind w:left="2832" w:hanging="2548"/>
        <w:rPr>
          <w:rFonts w:ascii="Arial" w:eastAsia="Calibri" w:hAnsi="Arial" w:cs="Arial"/>
        </w:rPr>
      </w:pPr>
      <w:r w:rsidRPr="00590C85">
        <w:rPr>
          <w:rFonts w:ascii="Arial" w:eastAsia="Calibri" w:hAnsi="Arial" w:cs="Arial"/>
        </w:rPr>
        <w:t>upoważnionej</w:t>
      </w:r>
    </w:p>
    <w:bookmarkEnd w:id="2"/>
    <w:p w:rsidR="00CA1D15" w:rsidRDefault="00CA1D15" w:rsidP="00CA1D15">
      <w:pPr>
        <w:spacing w:before="720" w:line="360" w:lineRule="auto"/>
        <w:ind w:firstLine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………………………………………………..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..………………………………..</w:t>
      </w:r>
    </w:p>
    <w:p w:rsidR="00295288" w:rsidRPr="00CA1D15" w:rsidRDefault="00CA1D15" w:rsidP="00C60DE4">
      <w:pPr>
        <w:spacing w:line="360" w:lineRule="auto"/>
        <w:ind w:left="142" w:hanging="142"/>
        <w:jc w:val="left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>data i podpis pracownika stwierdzającego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sprawdzono pod względem własnoręczność podpisu poręczyciela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merytoryczny</w:t>
      </w:r>
      <w:r w:rsidR="00F013DF">
        <w:rPr>
          <w:rFonts w:ascii="Arial" w:eastAsia="Calibri" w:hAnsi="Arial" w:cs="Arial"/>
          <w:color w:val="000000"/>
        </w:rPr>
        <w:t>m</w:t>
      </w:r>
      <w:bookmarkStart w:id="3" w:name="_GoBack"/>
      <w:bookmarkEnd w:id="3"/>
    </w:p>
    <w:sectPr w:rsidR="00295288" w:rsidRPr="00CA1D15" w:rsidSect="00BD0E32"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98C" w:rsidRDefault="00F2498C" w:rsidP="007372B7">
      <w:r>
        <w:separator/>
      </w:r>
    </w:p>
  </w:endnote>
  <w:endnote w:type="continuationSeparator" w:id="0">
    <w:p w:rsidR="00F2498C" w:rsidRDefault="00F2498C" w:rsidP="0073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739629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372B7" w:rsidRPr="007372B7" w:rsidRDefault="007372B7" w:rsidP="007372B7">
        <w:pPr>
          <w:pStyle w:val="Stopka"/>
          <w:ind w:firstLine="0"/>
          <w:jc w:val="center"/>
          <w:rPr>
            <w:rFonts w:ascii="Arial" w:hAnsi="Arial" w:cs="Arial"/>
          </w:rPr>
        </w:pPr>
        <w:r w:rsidRPr="007372B7">
          <w:rPr>
            <w:rFonts w:ascii="Arial" w:hAnsi="Arial" w:cs="Arial"/>
          </w:rPr>
          <w:fldChar w:fldCharType="begin"/>
        </w:r>
        <w:r w:rsidRPr="007372B7">
          <w:rPr>
            <w:rFonts w:ascii="Arial" w:hAnsi="Arial" w:cs="Arial"/>
          </w:rPr>
          <w:instrText>PAGE   \* MERGEFORMAT</w:instrText>
        </w:r>
        <w:r w:rsidRPr="007372B7">
          <w:rPr>
            <w:rFonts w:ascii="Arial" w:hAnsi="Arial" w:cs="Arial"/>
          </w:rPr>
          <w:fldChar w:fldCharType="separate"/>
        </w:r>
        <w:r w:rsidR="00F87D9A">
          <w:rPr>
            <w:rFonts w:ascii="Arial" w:hAnsi="Arial" w:cs="Arial"/>
            <w:noProof/>
          </w:rPr>
          <w:t>3</w:t>
        </w:r>
        <w:r w:rsidRPr="007372B7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98C" w:rsidRDefault="00F2498C" w:rsidP="007372B7">
      <w:r>
        <w:separator/>
      </w:r>
    </w:p>
  </w:footnote>
  <w:footnote w:type="continuationSeparator" w:id="0">
    <w:p w:rsidR="00F2498C" w:rsidRDefault="00F2498C" w:rsidP="0073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1762B"/>
    <w:multiLevelType w:val="hybridMultilevel"/>
    <w:tmpl w:val="DC80DBE6"/>
    <w:lvl w:ilvl="0" w:tplc="98F474E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40"/>
    <w:rsid w:val="000D6D4F"/>
    <w:rsid w:val="001300C3"/>
    <w:rsid w:val="00245FCD"/>
    <w:rsid w:val="00252B9E"/>
    <w:rsid w:val="00295288"/>
    <w:rsid w:val="00337E1A"/>
    <w:rsid w:val="004E1A40"/>
    <w:rsid w:val="00534C71"/>
    <w:rsid w:val="00590C85"/>
    <w:rsid w:val="007372B7"/>
    <w:rsid w:val="007E5EEA"/>
    <w:rsid w:val="00875F5B"/>
    <w:rsid w:val="008D443C"/>
    <w:rsid w:val="009213EC"/>
    <w:rsid w:val="00A5264E"/>
    <w:rsid w:val="00AF2C2A"/>
    <w:rsid w:val="00B37A86"/>
    <w:rsid w:val="00B47E33"/>
    <w:rsid w:val="00B82708"/>
    <w:rsid w:val="00BD0E32"/>
    <w:rsid w:val="00C60DE4"/>
    <w:rsid w:val="00C924D5"/>
    <w:rsid w:val="00CA1D15"/>
    <w:rsid w:val="00E412FA"/>
    <w:rsid w:val="00E66B27"/>
    <w:rsid w:val="00F013DF"/>
    <w:rsid w:val="00F2498C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B342"/>
  <w15:chartTrackingRefBased/>
  <w15:docId w15:val="{84C7029E-FB8E-4D4C-B9AC-3D57C23B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1A4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E1A4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B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B9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37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2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72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2B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z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Juszczyk</dc:creator>
  <cp:keywords/>
  <dc:description/>
  <cp:lastModifiedBy>Katarzyna Wąsowicz</cp:lastModifiedBy>
  <cp:revision>2</cp:revision>
  <cp:lastPrinted>2026-04-22T09:30:00Z</cp:lastPrinted>
  <dcterms:created xsi:type="dcterms:W3CDTF">2026-04-22T13:19:00Z</dcterms:created>
  <dcterms:modified xsi:type="dcterms:W3CDTF">2026-04-22T13:19:00Z</dcterms:modified>
</cp:coreProperties>
</file>